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B83" w:rsidRPr="00A60816" w:rsidRDefault="00DA2B83" w:rsidP="00DA2B83">
      <w:pPr>
        <w:pStyle w:val="Body"/>
        <w:rPr>
          <w:rFonts w:ascii="Arial" w:hAnsi="Arial" w:cs="Arial"/>
          <w:sz w:val="24"/>
          <w:szCs w:val="24"/>
          <w:u w:color="000000"/>
          <w:lang w:val="pt-PT"/>
        </w:rPr>
      </w:pPr>
      <w:r w:rsidRPr="00A60816">
        <w:rPr>
          <w:rFonts w:ascii="Arial" w:hAnsi="Arial" w:cs="Arial"/>
          <w:sz w:val="24"/>
          <w:szCs w:val="24"/>
          <w:u w:color="000000"/>
        </w:rPr>
        <w:t xml:space="preserve">To:          </w:t>
      </w:r>
      <w:r w:rsidRPr="00A60816">
        <w:rPr>
          <w:rFonts w:ascii="Arial" w:hAnsi="Arial" w:cs="Arial"/>
          <w:b/>
          <w:sz w:val="24"/>
          <w:szCs w:val="24"/>
          <w:u w:color="000000"/>
        </w:rPr>
        <w:t>Commission for the Control of Interpol’</w:t>
      </w:r>
      <w:r w:rsidRPr="00A60816">
        <w:rPr>
          <w:rFonts w:ascii="Arial" w:hAnsi="Arial" w:cs="Arial"/>
          <w:b/>
          <w:sz w:val="24"/>
          <w:szCs w:val="24"/>
          <w:u w:color="000000"/>
          <w:lang w:val="pt-PT"/>
        </w:rPr>
        <w:t>s Files</w:t>
      </w:r>
      <w:r w:rsidRPr="00A60816">
        <w:rPr>
          <w:rFonts w:ascii="Arial" w:hAnsi="Arial" w:cs="Arial"/>
          <w:sz w:val="24"/>
          <w:szCs w:val="24"/>
          <w:u w:color="000000"/>
          <w:lang w:val="pt-PT"/>
        </w:rPr>
        <w:t>.</w:t>
      </w:r>
    </w:p>
    <w:p w:rsidR="00DA2B83" w:rsidRDefault="00DA2B83" w:rsidP="00DA2B83">
      <w:pPr>
        <w:pStyle w:val="Body"/>
        <w:rPr>
          <w:rFonts w:ascii="Arial" w:hAnsi="Arial" w:cs="Arial"/>
          <w:sz w:val="24"/>
          <w:szCs w:val="24"/>
          <w:u w:color="000000"/>
          <w:lang w:val="pt-PT"/>
        </w:rPr>
      </w:pPr>
    </w:p>
    <w:p w:rsidR="00DA2B83" w:rsidRPr="00A60816" w:rsidRDefault="00DA2B83" w:rsidP="00DA2B83">
      <w:pPr>
        <w:pStyle w:val="Body"/>
        <w:rPr>
          <w:rFonts w:ascii="Arial" w:eastAsia="Courier New" w:hAnsi="Arial" w:cs="Arial"/>
          <w:b/>
          <w:sz w:val="24"/>
          <w:szCs w:val="24"/>
          <w:u w:color="000000"/>
        </w:rPr>
      </w:pPr>
      <w:r w:rsidRPr="00A60816">
        <w:rPr>
          <w:rFonts w:ascii="Arial" w:hAnsi="Arial" w:cs="Arial"/>
          <w:sz w:val="24"/>
          <w:szCs w:val="24"/>
          <w:u w:color="000000"/>
          <w:lang w:val="pt-PT"/>
        </w:rPr>
        <w:t xml:space="preserve">From </w:t>
      </w:r>
      <w:r w:rsidRPr="00A60816">
        <w:rPr>
          <w:rFonts w:ascii="Arial" w:hAnsi="Arial" w:cs="Arial"/>
          <w:b/>
          <w:sz w:val="24"/>
          <w:szCs w:val="24"/>
          <w:u w:color="000000"/>
          <w:lang w:val="pt-PT"/>
        </w:rPr>
        <w:t>:     NCB</w:t>
      </w:r>
    </w:p>
    <w:p w:rsidR="00DA2B83" w:rsidRPr="00A60816" w:rsidRDefault="00DA2B83" w:rsidP="00DA2B83">
      <w:pPr>
        <w:pStyle w:val="Body"/>
        <w:rPr>
          <w:rFonts w:ascii="Arial" w:eastAsia="Courier New" w:hAnsi="Arial" w:cs="Arial"/>
          <w:sz w:val="24"/>
          <w:szCs w:val="24"/>
          <w:u w:color="000000"/>
        </w:rPr>
      </w:pPr>
    </w:p>
    <w:p w:rsidR="00DA2B83" w:rsidRPr="00A60816" w:rsidRDefault="00DA2B83" w:rsidP="00DA2B83">
      <w:pPr>
        <w:pStyle w:val="Body"/>
        <w:rPr>
          <w:rFonts w:ascii="Arial" w:eastAsia="Courier New" w:hAnsi="Arial" w:cs="Arial"/>
          <w:sz w:val="24"/>
          <w:szCs w:val="24"/>
          <w:u w:color="000000"/>
        </w:rPr>
      </w:pPr>
    </w:p>
    <w:p w:rsidR="00DA2B83" w:rsidRPr="00A60816" w:rsidRDefault="00DA2B83" w:rsidP="00DA2B83">
      <w:pPr>
        <w:pStyle w:val="Body"/>
        <w:rPr>
          <w:rFonts w:ascii="Arial" w:eastAsia="Courier New" w:hAnsi="Arial" w:cs="Arial"/>
          <w:b/>
          <w:i/>
          <w:sz w:val="24"/>
          <w:szCs w:val="24"/>
          <w:u w:color="000000"/>
        </w:rPr>
      </w:pPr>
      <w:r w:rsidRPr="00A60816">
        <w:rPr>
          <w:rFonts w:ascii="Arial" w:hAnsi="Arial" w:cs="Arial"/>
          <w:b/>
          <w:i/>
          <w:sz w:val="24"/>
          <w:szCs w:val="24"/>
          <w:u w:color="000000"/>
        </w:rPr>
        <w:t xml:space="preserve">Your ref: CCF/112/R899.19BCD dated </w:t>
      </w:r>
      <w:r>
        <w:rPr>
          <w:rFonts w:ascii="Arial" w:hAnsi="Arial" w:cs="Arial"/>
          <w:b/>
          <w:i/>
          <w:sz w:val="24"/>
          <w:szCs w:val="24"/>
          <w:u w:color="000000"/>
        </w:rPr>
        <w:t>28</w:t>
      </w:r>
      <w:r w:rsidRPr="00A60816">
        <w:rPr>
          <w:rFonts w:ascii="Arial" w:hAnsi="Arial" w:cs="Arial"/>
          <w:b/>
          <w:i/>
          <w:sz w:val="24"/>
          <w:szCs w:val="24"/>
          <w:u w:color="000000"/>
        </w:rPr>
        <w:t xml:space="preserve"> May2020</w:t>
      </w:r>
    </w:p>
    <w:p w:rsidR="00DA2B83" w:rsidRPr="00A60816" w:rsidRDefault="00DA2B83" w:rsidP="00DA2B83">
      <w:pPr>
        <w:pStyle w:val="Body"/>
        <w:rPr>
          <w:rFonts w:ascii="Arial" w:eastAsia="Courier New" w:hAnsi="Arial" w:cs="Arial"/>
          <w:b/>
          <w:i/>
          <w:sz w:val="24"/>
          <w:szCs w:val="24"/>
          <w:u w:color="000000"/>
        </w:rPr>
      </w:pPr>
    </w:p>
    <w:p w:rsidR="00DA2B83" w:rsidRPr="00A60816" w:rsidRDefault="00DA2B83" w:rsidP="00DA2B83">
      <w:pPr>
        <w:pStyle w:val="Body"/>
        <w:rPr>
          <w:rFonts w:ascii="Arial" w:hAnsi="Arial" w:cs="Arial"/>
          <w:b/>
          <w:i/>
          <w:sz w:val="24"/>
          <w:szCs w:val="24"/>
          <w:u w:color="000000"/>
        </w:rPr>
      </w:pPr>
      <w:r w:rsidRPr="00A60816">
        <w:rPr>
          <w:rFonts w:ascii="Arial" w:hAnsi="Arial" w:cs="Arial"/>
          <w:b/>
          <w:i/>
          <w:sz w:val="24"/>
          <w:szCs w:val="24"/>
          <w:u w:color="000000"/>
          <w:lang w:val="pt-PT"/>
        </w:rPr>
        <w:t>Our Ref: 44.01.0000.041.28.6</w:t>
      </w:r>
      <w:r w:rsidRPr="00A60816">
        <w:rPr>
          <w:rFonts w:ascii="Arial" w:hAnsi="Arial" w:cs="Arial"/>
          <w:b/>
          <w:i/>
          <w:sz w:val="24"/>
          <w:szCs w:val="24"/>
          <w:u w:color="000000"/>
        </w:rPr>
        <w:t xml:space="preserve">2.19/146 dated  </w:t>
      </w:r>
      <w:r>
        <w:rPr>
          <w:rFonts w:ascii="Arial" w:hAnsi="Arial" w:cs="Arial"/>
          <w:b/>
          <w:i/>
          <w:sz w:val="24"/>
          <w:szCs w:val="24"/>
          <w:u w:color="000000"/>
        </w:rPr>
        <w:t xml:space="preserve">06 </w:t>
      </w:r>
      <w:r w:rsidRPr="00A60816">
        <w:rPr>
          <w:rFonts w:ascii="Arial" w:hAnsi="Arial" w:cs="Arial"/>
          <w:b/>
          <w:i/>
          <w:sz w:val="24"/>
          <w:szCs w:val="24"/>
          <w:u w:color="000000"/>
        </w:rPr>
        <w:t>April</w:t>
      </w:r>
      <w:r>
        <w:rPr>
          <w:rFonts w:ascii="Arial" w:hAnsi="Arial" w:cs="Arial"/>
          <w:b/>
          <w:i/>
          <w:sz w:val="24"/>
          <w:szCs w:val="24"/>
          <w:u w:color="000000"/>
        </w:rPr>
        <w:t xml:space="preserve">  </w:t>
      </w:r>
      <w:r w:rsidRPr="00A60816">
        <w:rPr>
          <w:rFonts w:ascii="Arial" w:hAnsi="Arial" w:cs="Arial"/>
          <w:b/>
          <w:i/>
          <w:sz w:val="24"/>
          <w:szCs w:val="24"/>
          <w:u w:color="000000"/>
        </w:rPr>
        <w:t>2020</w:t>
      </w:r>
    </w:p>
    <w:p w:rsidR="00DA2B83" w:rsidRPr="00A60816" w:rsidRDefault="00DA2B83" w:rsidP="00DA2B83">
      <w:pPr>
        <w:pStyle w:val="Body"/>
        <w:rPr>
          <w:rFonts w:ascii="Arial" w:eastAsia="Courier New" w:hAnsi="Arial" w:cs="Arial"/>
          <w:b/>
          <w:i/>
          <w:sz w:val="24"/>
          <w:szCs w:val="24"/>
          <w:u w:color="000000"/>
        </w:rPr>
      </w:pPr>
    </w:p>
    <w:p w:rsidR="00DA2B83" w:rsidRPr="00A60816" w:rsidRDefault="00DA2B83" w:rsidP="00DA2B83">
      <w:pPr>
        <w:pStyle w:val="Body"/>
        <w:ind w:left="720"/>
        <w:rPr>
          <w:rFonts w:ascii="Arial" w:eastAsia="Courier New" w:hAnsi="Arial" w:cs="Arial"/>
          <w:b/>
          <w:i/>
          <w:sz w:val="24"/>
          <w:szCs w:val="24"/>
          <w:u w:color="000000"/>
        </w:rPr>
      </w:pPr>
    </w:p>
    <w:p w:rsidR="00DA2B83" w:rsidRPr="00A60816" w:rsidRDefault="00DA2B83" w:rsidP="00DA2B83">
      <w:pPr>
        <w:pStyle w:val="Body"/>
        <w:rPr>
          <w:rFonts w:ascii="Arial" w:eastAsia="Courier New" w:hAnsi="Arial" w:cs="Arial"/>
          <w:sz w:val="24"/>
          <w:szCs w:val="24"/>
          <w:u w:color="000000"/>
        </w:rPr>
      </w:pPr>
      <w:r w:rsidRPr="00A60816">
        <w:rPr>
          <w:rFonts w:ascii="Arial" w:hAnsi="Arial" w:cs="Arial"/>
          <w:sz w:val="24"/>
          <w:szCs w:val="24"/>
          <w:u w:color="000000"/>
        </w:rPr>
        <w:t xml:space="preserve">Dear Sir, </w:t>
      </w:r>
    </w:p>
    <w:p w:rsidR="00DA2B83" w:rsidRPr="00A60816" w:rsidRDefault="00DA2B83" w:rsidP="00DA2B83">
      <w:pPr>
        <w:pStyle w:val="Body"/>
        <w:jc w:val="both"/>
        <w:rPr>
          <w:rFonts w:ascii="Arial" w:eastAsia="Courier New" w:hAnsi="Arial" w:cs="Arial"/>
          <w:sz w:val="24"/>
          <w:szCs w:val="24"/>
          <w:u w:color="000000"/>
        </w:rPr>
      </w:pPr>
    </w:p>
    <w:p w:rsidR="00DA2B83" w:rsidRPr="00F666C3" w:rsidRDefault="00DA2B83" w:rsidP="00DA2B83">
      <w:pPr>
        <w:pStyle w:val="Body"/>
        <w:jc w:val="both"/>
        <w:rPr>
          <w:rFonts w:ascii="Arial" w:hAnsi="Arial" w:cs="Arial"/>
          <w:sz w:val="24"/>
          <w:szCs w:val="24"/>
        </w:rPr>
      </w:pPr>
      <w:r w:rsidRPr="00F666C3">
        <w:rPr>
          <w:rFonts w:ascii="Arial" w:hAnsi="Arial" w:cs="Arial"/>
          <w:sz w:val="24"/>
          <w:szCs w:val="24"/>
        </w:rPr>
        <w:t xml:space="preserve">We have received an email from CCF on 12.2.2020 seeking clarifications on the information provided to you by NCB on 27 October 2019 concerning Chairman of </w:t>
      </w:r>
      <w:proofErr w:type="spellStart"/>
      <w:r w:rsidRPr="00F666C3">
        <w:rPr>
          <w:rFonts w:ascii="Arial" w:hAnsi="Arial" w:cs="Arial"/>
          <w:sz w:val="24"/>
          <w:szCs w:val="24"/>
        </w:rPr>
        <w:t>Sujan</w:t>
      </w:r>
      <w:proofErr w:type="spellEnd"/>
      <w:r w:rsidRPr="00F666C3">
        <w:rPr>
          <w:rFonts w:ascii="Arial" w:hAnsi="Arial" w:cs="Arial"/>
          <w:sz w:val="24"/>
          <w:szCs w:val="24"/>
        </w:rPr>
        <w:t xml:space="preserve"> Apparels Limited </w:t>
      </w:r>
      <w:proofErr w:type="spellStart"/>
      <w:r w:rsidR="009236BF">
        <w:rPr>
          <w:rFonts w:ascii="Arial" w:hAnsi="Arial" w:cs="Arial"/>
          <w:b/>
          <w:sz w:val="24"/>
          <w:szCs w:val="24"/>
        </w:rPr>
        <w:t>Ms</w:t>
      </w:r>
      <w:proofErr w:type="spellEnd"/>
      <w:r w:rsidR="009236BF">
        <w:rPr>
          <w:rFonts w:ascii="Arial" w:hAnsi="Arial" w:cs="Arial"/>
          <w:b/>
          <w:sz w:val="24"/>
          <w:szCs w:val="24"/>
        </w:rPr>
        <w:t xml:space="preserve"> </w:t>
      </w:r>
      <w:proofErr w:type="spellStart"/>
      <w:r w:rsidR="009236BF">
        <w:rPr>
          <w:rFonts w:ascii="Arial" w:hAnsi="Arial" w:cs="Arial"/>
          <w:b/>
          <w:sz w:val="24"/>
          <w:szCs w:val="24"/>
        </w:rPr>
        <w:t>Farj</w:t>
      </w:r>
      <w:r w:rsidRPr="008118A9">
        <w:rPr>
          <w:rFonts w:ascii="Arial" w:hAnsi="Arial" w:cs="Arial"/>
          <w:b/>
          <w:sz w:val="24"/>
          <w:szCs w:val="24"/>
        </w:rPr>
        <w:t>ana</w:t>
      </w:r>
      <w:proofErr w:type="spellEnd"/>
      <w:r w:rsidRPr="008118A9">
        <w:rPr>
          <w:rFonts w:ascii="Arial" w:hAnsi="Arial" w:cs="Arial"/>
          <w:b/>
          <w:sz w:val="24"/>
          <w:szCs w:val="24"/>
        </w:rPr>
        <w:t xml:space="preserve"> </w:t>
      </w:r>
      <w:proofErr w:type="spellStart"/>
      <w:r w:rsidRPr="008118A9">
        <w:rPr>
          <w:rFonts w:ascii="Arial" w:hAnsi="Arial" w:cs="Arial"/>
          <w:b/>
          <w:sz w:val="24"/>
          <w:szCs w:val="24"/>
        </w:rPr>
        <w:t>Anjum</w:t>
      </w:r>
      <w:proofErr w:type="spellEnd"/>
      <w:r w:rsidRPr="008118A9">
        <w:rPr>
          <w:rFonts w:ascii="Arial" w:hAnsi="Arial" w:cs="Arial"/>
          <w:b/>
          <w:sz w:val="24"/>
          <w:szCs w:val="24"/>
        </w:rPr>
        <w:t xml:space="preserve"> Khan</w:t>
      </w:r>
      <w:r w:rsidR="008118A9">
        <w:rPr>
          <w:rFonts w:ascii="Arial" w:hAnsi="Arial" w:cs="Arial"/>
          <w:sz w:val="24"/>
          <w:szCs w:val="24"/>
        </w:rPr>
        <w:t xml:space="preserve">, </w:t>
      </w:r>
      <w:r w:rsidR="008118A9" w:rsidRPr="008118A9">
        <w:rPr>
          <w:rFonts w:ascii="Arial" w:hAnsi="Arial" w:cs="Arial"/>
          <w:b/>
          <w:sz w:val="24"/>
          <w:szCs w:val="24"/>
        </w:rPr>
        <w:t xml:space="preserve">NID </w:t>
      </w:r>
      <w:r w:rsidR="00B3147C">
        <w:rPr>
          <w:rFonts w:ascii="Arial" w:hAnsi="Arial" w:cs="Arial"/>
          <w:b/>
          <w:sz w:val="24"/>
          <w:szCs w:val="24"/>
        </w:rPr>
        <w:t>1968</w:t>
      </w:r>
      <w:r w:rsidR="008118A9" w:rsidRPr="008118A9">
        <w:rPr>
          <w:rFonts w:ascii="Arial" w:hAnsi="Arial" w:cs="Arial"/>
          <w:b/>
          <w:sz w:val="24"/>
          <w:szCs w:val="24"/>
        </w:rPr>
        <w:t>2650898267006</w:t>
      </w:r>
      <w:r w:rsidRPr="00F666C3">
        <w:rPr>
          <w:rFonts w:ascii="Arial" w:hAnsi="Arial" w:cs="Arial"/>
          <w:sz w:val="24"/>
          <w:szCs w:val="24"/>
        </w:rPr>
        <w:t xml:space="preserve"> and the Directors, </w:t>
      </w:r>
      <w:proofErr w:type="spellStart"/>
      <w:r w:rsidRPr="008118A9">
        <w:rPr>
          <w:rFonts w:ascii="Arial" w:hAnsi="Arial" w:cs="Arial"/>
          <w:b/>
          <w:sz w:val="24"/>
          <w:szCs w:val="24"/>
        </w:rPr>
        <w:t>Ms</w:t>
      </w:r>
      <w:proofErr w:type="spellEnd"/>
      <w:r w:rsidRPr="008118A9">
        <w:rPr>
          <w:rFonts w:ascii="Arial" w:hAnsi="Arial" w:cs="Arial"/>
          <w:b/>
          <w:sz w:val="24"/>
          <w:szCs w:val="24"/>
        </w:rPr>
        <w:t xml:space="preserve"> </w:t>
      </w:r>
      <w:proofErr w:type="spellStart"/>
      <w:r w:rsidRPr="008118A9">
        <w:rPr>
          <w:rFonts w:ascii="Arial" w:hAnsi="Arial" w:cs="Arial"/>
          <w:b/>
          <w:sz w:val="24"/>
          <w:szCs w:val="24"/>
        </w:rPr>
        <w:t>Sataj</w:t>
      </w:r>
      <w:proofErr w:type="spellEnd"/>
      <w:r w:rsidRPr="008118A9">
        <w:rPr>
          <w:rFonts w:ascii="Arial" w:hAnsi="Arial" w:cs="Arial"/>
          <w:b/>
          <w:sz w:val="24"/>
          <w:szCs w:val="24"/>
        </w:rPr>
        <w:t xml:space="preserve"> </w:t>
      </w:r>
      <w:proofErr w:type="spellStart"/>
      <w:r w:rsidRPr="008118A9">
        <w:rPr>
          <w:rFonts w:ascii="Arial" w:hAnsi="Arial" w:cs="Arial"/>
          <w:b/>
          <w:sz w:val="24"/>
          <w:szCs w:val="24"/>
        </w:rPr>
        <w:t>Munasi</w:t>
      </w:r>
      <w:proofErr w:type="spellEnd"/>
      <w:r w:rsidRPr="008118A9">
        <w:rPr>
          <w:rFonts w:ascii="Arial" w:hAnsi="Arial" w:cs="Arial"/>
          <w:b/>
          <w:sz w:val="24"/>
          <w:szCs w:val="24"/>
        </w:rPr>
        <w:t xml:space="preserve"> Khan</w:t>
      </w:r>
      <w:r w:rsidR="008118A9" w:rsidRPr="008118A9">
        <w:rPr>
          <w:rFonts w:ascii="Arial" w:hAnsi="Arial" w:cs="Arial"/>
          <w:b/>
          <w:sz w:val="24"/>
          <w:szCs w:val="24"/>
        </w:rPr>
        <w:t xml:space="preserve">, NID </w:t>
      </w:r>
      <w:r w:rsidR="00B3147C">
        <w:rPr>
          <w:rFonts w:ascii="Arial" w:hAnsi="Arial" w:cs="Arial"/>
          <w:b/>
          <w:sz w:val="24"/>
          <w:szCs w:val="24"/>
        </w:rPr>
        <w:t>1987</w:t>
      </w:r>
      <w:r w:rsidR="008118A9" w:rsidRPr="008118A9">
        <w:rPr>
          <w:rFonts w:ascii="Arial" w:hAnsi="Arial" w:cs="Arial"/>
          <w:b/>
          <w:sz w:val="24"/>
          <w:szCs w:val="24"/>
        </w:rPr>
        <w:t>2650898267007</w:t>
      </w:r>
      <w:r w:rsidRPr="00F666C3">
        <w:rPr>
          <w:rFonts w:ascii="Arial" w:hAnsi="Arial" w:cs="Arial"/>
          <w:sz w:val="24"/>
          <w:szCs w:val="24"/>
        </w:rPr>
        <w:t xml:space="preserve"> and </w:t>
      </w:r>
      <w:proofErr w:type="spellStart"/>
      <w:r w:rsidRPr="008118A9">
        <w:rPr>
          <w:rFonts w:ascii="Arial" w:hAnsi="Arial" w:cs="Arial"/>
          <w:b/>
          <w:sz w:val="24"/>
          <w:szCs w:val="24"/>
        </w:rPr>
        <w:t>Parisa</w:t>
      </w:r>
      <w:proofErr w:type="spellEnd"/>
      <w:r w:rsidRPr="008118A9">
        <w:rPr>
          <w:rFonts w:ascii="Arial" w:hAnsi="Arial" w:cs="Arial"/>
          <w:b/>
          <w:sz w:val="24"/>
          <w:szCs w:val="24"/>
        </w:rPr>
        <w:t xml:space="preserve"> </w:t>
      </w:r>
      <w:proofErr w:type="spellStart"/>
      <w:r w:rsidRPr="008118A9">
        <w:rPr>
          <w:rFonts w:ascii="Arial" w:hAnsi="Arial" w:cs="Arial"/>
          <w:b/>
          <w:sz w:val="24"/>
          <w:szCs w:val="24"/>
        </w:rPr>
        <w:t>Pinaz</w:t>
      </w:r>
      <w:proofErr w:type="spellEnd"/>
      <w:r w:rsidRPr="008118A9">
        <w:rPr>
          <w:rFonts w:ascii="Arial" w:hAnsi="Arial" w:cs="Arial"/>
          <w:b/>
          <w:sz w:val="24"/>
          <w:szCs w:val="24"/>
        </w:rPr>
        <w:t xml:space="preserve"> Khan</w:t>
      </w:r>
      <w:r w:rsidR="008118A9" w:rsidRPr="008118A9">
        <w:rPr>
          <w:rFonts w:ascii="Arial" w:hAnsi="Arial" w:cs="Arial"/>
          <w:b/>
          <w:sz w:val="24"/>
          <w:szCs w:val="24"/>
        </w:rPr>
        <w:t xml:space="preserve">, NID </w:t>
      </w:r>
      <w:r w:rsidR="00B3147C">
        <w:rPr>
          <w:rFonts w:ascii="Arial" w:hAnsi="Arial" w:cs="Arial"/>
          <w:b/>
          <w:sz w:val="24"/>
          <w:szCs w:val="24"/>
        </w:rPr>
        <w:t>1993</w:t>
      </w:r>
      <w:r w:rsidR="008118A9" w:rsidRPr="008118A9">
        <w:rPr>
          <w:rFonts w:ascii="Arial" w:hAnsi="Arial" w:cs="Arial"/>
          <w:b/>
          <w:sz w:val="24"/>
          <w:szCs w:val="24"/>
        </w:rPr>
        <w:t>2650898000022</w:t>
      </w:r>
      <w:r w:rsidRPr="00F666C3">
        <w:rPr>
          <w:rFonts w:ascii="Arial" w:hAnsi="Arial" w:cs="Arial"/>
          <w:sz w:val="24"/>
          <w:szCs w:val="24"/>
        </w:rPr>
        <w:t>. Information as requested are appended below:</w:t>
      </w:r>
    </w:p>
    <w:p w:rsidR="00DA2B83" w:rsidRPr="00A60816" w:rsidRDefault="00DA2B83" w:rsidP="00DA2B83">
      <w:pPr>
        <w:pStyle w:val="Body"/>
        <w:jc w:val="both"/>
        <w:rPr>
          <w:rFonts w:ascii="Arial" w:eastAsia="Courier New" w:hAnsi="Arial" w:cs="Arial"/>
          <w:sz w:val="24"/>
          <w:szCs w:val="24"/>
          <w:u w:color="000000"/>
        </w:rPr>
      </w:pPr>
    </w:p>
    <w:p w:rsidR="00DA2B83" w:rsidRPr="002C04A1" w:rsidRDefault="00DA2B83" w:rsidP="00DA2B83">
      <w:pPr>
        <w:pStyle w:val="Body"/>
        <w:jc w:val="both"/>
        <w:rPr>
          <w:rFonts w:ascii="Arial" w:eastAsia="Courier New" w:hAnsi="Arial" w:cs="Arial"/>
          <w:b/>
          <w:bCs/>
          <w:sz w:val="28"/>
          <w:szCs w:val="28"/>
          <w:u w:val="single"/>
        </w:rPr>
      </w:pPr>
      <w:r w:rsidRPr="002C04A1">
        <w:rPr>
          <w:rFonts w:ascii="Arial" w:hAnsi="Arial" w:cs="Arial"/>
          <w:b/>
          <w:bCs/>
          <w:sz w:val="28"/>
          <w:szCs w:val="28"/>
          <w:u w:val="single"/>
        </w:rPr>
        <w:t xml:space="preserve">Issue 1:  </w:t>
      </w:r>
      <w:r>
        <w:rPr>
          <w:rFonts w:ascii="Arial" w:hAnsi="Arial" w:cs="Arial"/>
          <w:b/>
          <w:bCs/>
          <w:sz w:val="28"/>
          <w:szCs w:val="28"/>
          <w:u w:val="single"/>
        </w:rPr>
        <w:t>Disho</w:t>
      </w:r>
      <w:r w:rsidRPr="002C04A1">
        <w:rPr>
          <w:rFonts w:ascii="Arial" w:hAnsi="Arial" w:cs="Arial"/>
          <w:b/>
          <w:bCs/>
          <w:sz w:val="28"/>
          <w:szCs w:val="28"/>
          <w:u w:val="single"/>
        </w:rPr>
        <w:t xml:space="preserve">nor </w:t>
      </w:r>
      <w:r>
        <w:rPr>
          <w:rFonts w:ascii="Arial" w:hAnsi="Arial" w:cs="Arial"/>
          <w:b/>
          <w:bCs/>
          <w:sz w:val="28"/>
          <w:szCs w:val="28"/>
          <w:u w:val="single"/>
        </w:rPr>
        <w:t>o</w:t>
      </w:r>
      <w:r w:rsidRPr="002C04A1">
        <w:rPr>
          <w:rFonts w:ascii="Arial" w:hAnsi="Arial" w:cs="Arial"/>
          <w:b/>
          <w:bCs/>
          <w:sz w:val="28"/>
          <w:szCs w:val="28"/>
          <w:u w:val="single"/>
        </w:rPr>
        <w:t xml:space="preserve">f </w:t>
      </w:r>
      <w:proofErr w:type="spellStart"/>
      <w:r w:rsidRPr="002C04A1">
        <w:rPr>
          <w:rFonts w:ascii="Arial" w:hAnsi="Arial" w:cs="Arial"/>
          <w:b/>
          <w:bCs/>
          <w:sz w:val="28"/>
          <w:szCs w:val="28"/>
          <w:u w:val="single"/>
        </w:rPr>
        <w:t>Cheque</w:t>
      </w:r>
      <w:proofErr w:type="spellEnd"/>
      <w:r w:rsidRPr="002C04A1">
        <w:rPr>
          <w:rFonts w:ascii="Arial" w:hAnsi="Arial" w:cs="Arial"/>
          <w:b/>
          <w:bCs/>
          <w:sz w:val="28"/>
          <w:szCs w:val="28"/>
          <w:u w:val="single"/>
        </w:rPr>
        <w:t xml:space="preserve"> </w:t>
      </w:r>
      <w:r>
        <w:rPr>
          <w:rFonts w:ascii="Arial" w:hAnsi="Arial" w:cs="Arial"/>
          <w:b/>
          <w:bCs/>
          <w:sz w:val="28"/>
          <w:szCs w:val="28"/>
          <w:u w:val="single"/>
        </w:rPr>
        <w:t>f</w:t>
      </w:r>
      <w:r w:rsidRPr="002C04A1">
        <w:rPr>
          <w:rFonts w:ascii="Arial" w:hAnsi="Arial" w:cs="Arial"/>
          <w:b/>
          <w:bCs/>
          <w:sz w:val="28"/>
          <w:szCs w:val="28"/>
          <w:u w:val="single"/>
        </w:rPr>
        <w:t xml:space="preserve">or Insufficiency </w:t>
      </w:r>
      <w:proofErr w:type="spellStart"/>
      <w:r>
        <w:rPr>
          <w:rFonts w:ascii="Arial" w:hAnsi="Arial" w:cs="Arial"/>
          <w:b/>
          <w:bCs/>
          <w:sz w:val="28"/>
          <w:szCs w:val="28"/>
          <w:u w:val="single"/>
        </w:rPr>
        <w:t>e</w:t>
      </w:r>
      <w:r w:rsidRPr="002C04A1">
        <w:rPr>
          <w:rFonts w:ascii="Arial" w:hAnsi="Arial" w:cs="Arial"/>
          <w:b/>
          <w:bCs/>
          <w:sz w:val="28"/>
          <w:szCs w:val="28"/>
          <w:u w:val="single"/>
        </w:rPr>
        <w:t>tc</w:t>
      </w:r>
      <w:proofErr w:type="spellEnd"/>
      <w:r w:rsidRPr="002C04A1">
        <w:rPr>
          <w:rFonts w:ascii="Arial" w:hAnsi="Arial" w:cs="Arial"/>
          <w:b/>
          <w:bCs/>
          <w:sz w:val="28"/>
          <w:szCs w:val="28"/>
          <w:u w:val="single"/>
        </w:rPr>
        <w:t xml:space="preserve">, </w:t>
      </w:r>
      <w:r>
        <w:rPr>
          <w:rFonts w:ascii="Arial" w:hAnsi="Arial" w:cs="Arial"/>
          <w:b/>
          <w:bCs/>
          <w:sz w:val="28"/>
          <w:szCs w:val="28"/>
          <w:u w:val="single"/>
        </w:rPr>
        <w:t>o</w:t>
      </w:r>
      <w:r w:rsidRPr="002C04A1">
        <w:rPr>
          <w:rFonts w:ascii="Arial" w:hAnsi="Arial" w:cs="Arial"/>
          <w:b/>
          <w:bCs/>
          <w:sz w:val="28"/>
          <w:szCs w:val="28"/>
          <w:u w:val="single"/>
        </w:rPr>
        <w:t xml:space="preserve">f Funds </w:t>
      </w:r>
      <w:r>
        <w:rPr>
          <w:rFonts w:ascii="Arial" w:hAnsi="Arial" w:cs="Arial"/>
          <w:b/>
          <w:bCs/>
          <w:sz w:val="28"/>
          <w:szCs w:val="28"/>
          <w:u w:val="single"/>
        </w:rPr>
        <w:t>i</w:t>
      </w:r>
      <w:r w:rsidRPr="002C04A1">
        <w:rPr>
          <w:rFonts w:ascii="Arial" w:hAnsi="Arial" w:cs="Arial"/>
          <w:b/>
          <w:bCs/>
          <w:sz w:val="28"/>
          <w:szCs w:val="28"/>
          <w:u w:val="single"/>
        </w:rPr>
        <w:t xml:space="preserve">n </w:t>
      </w:r>
      <w:r>
        <w:rPr>
          <w:rFonts w:ascii="Arial" w:hAnsi="Arial" w:cs="Arial"/>
          <w:b/>
          <w:bCs/>
          <w:sz w:val="28"/>
          <w:szCs w:val="28"/>
          <w:u w:val="single"/>
        </w:rPr>
        <w:t>t</w:t>
      </w:r>
      <w:r w:rsidRPr="002C04A1">
        <w:rPr>
          <w:rFonts w:ascii="Arial" w:hAnsi="Arial" w:cs="Arial"/>
          <w:b/>
          <w:bCs/>
          <w:sz w:val="28"/>
          <w:szCs w:val="28"/>
          <w:u w:val="single"/>
        </w:rPr>
        <w:t xml:space="preserve">he </w:t>
      </w:r>
      <w:proofErr w:type="gramStart"/>
      <w:r w:rsidRPr="002C04A1">
        <w:rPr>
          <w:rFonts w:ascii="Arial" w:hAnsi="Arial" w:cs="Arial"/>
          <w:b/>
          <w:bCs/>
          <w:sz w:val="28"/>
          <w:szCs w:val="28"/>
          <w:u w:val="single"/>
        </w:rPr>
        <w:t xml:space="preserve">Account </w:t>
      </w:r>
      <w:r>
        <w:rPr>
          <w:rFonts w:ascii="Arial" w:hAnsi="Arial" w:cs="Arial"/>
          <w:b/>
          <w:bCs/>
          <w:sz w:val="28"/>
          <w:szCs w:val="28"/>
          <w:u w:val="single"/>
        </w:rPr>
        <w:t>:</w:t>
      </w:r>
      <w:proofErr w:type="gramEnd"/>
    </w:p>
    <w:p w:rsidR="00DA2B83" w:rsidRPr="00A60816" w:rsidRDefault="00DA2B83" w:rsidP="00DA2B83">
      <w:pPr>
        <w:pStyle w:val="Body"/>
        <w:jc w:val="both"/>
        <w:rPr>
          <w:rFonts w:ascii="Arial" w:eastAsia="Courier New" w:hAnsi="Arial" w:cs="Arial"/>
          <w:b/>
          <w:bCs/>
          <w:sz w:val="24"/>
          <w:szCs w:val="24"/>
          <w:u w:color="000000"/>
        </w:rPr>
      </w:pPr>
    </w:p>
    <w:p w:rsidR="00DA2B83" w:rsidRDefault="00DA2B83" w:rsidP="00DA2B83">
      <w:pPr>
        <w:pStyle w:val="Body"/>
        <w:jc w:val="both"/>
        <w:rPr>
          <w:rFonts w:ascii="Arial" w:eastAsia="Courier New" w:hAnsi="Arial" w:cs="Arial"/>
          <w:bCs/>
          <w:sz w:val="24"/>
          <w:szCs w:val="24"/>
          <w:u w:color="000000"/>
        </w:rPr>
      </w:pPr>
      <w:r w:rsidRPr="00A60816">
        <w:rPr>
          <w:rFonts w:ascii="Arial" w:eastAsia="Courier New" w:hAnsi="Arial" w:cs="Arial"/>
          <w:bCs/>
          <w:sz w:val="24"/>
          <w:szCs w:val="24"/>
          <w:u w:color="000000"/>
        </w:rPr>
        <w:t xml:space="preserve">At the very outset, before addressing the queries, </w:t>
      </w:r>
      <w:r>
        <w:rPr>
          <w:rFonts w:ascii="Arial" w:eastAsia="Courier New" w:hAnsi="Arial" w:cs="Arial"/>
          <w:bCs/>
          <w:sz w:val="24"/>
          <w:szCs w:val="24"/>
          <w:u w:color="000000"/>
        </w:rPr>
        <w:t>we would like to draw your kind attention to the summary of the facts as appended below:</w:t>
      </w:r>
      <w:r w:rsidRPr="00CC15A2">
        <w:rPr>
          <w:rFonts w:ascii="Arial" w:eastAsia="Courier New" w:hAnsi="Arial" w:cs="Arial"/>
          <w:bCs/>
          <w:sz w:val="24"/>
          <w:szCs w:val="24"/>
          <w:u w:color="000000"/>
        </w:rPr>
        <w:t xml:space="preserve"> </w:t>
      </w:r>
    </w:p>
    <w:p w:rsidR="00DA2B83" w:rsidRDefault="00DA2B83" w:rsidP="00DA2B83">
      <w:pPr>
        <w:pStyle w:val="Body"/>
        <w:jc w:val="both"/>
        <w:rPr>
          <w:rFonts w:ascii="Arial" w:eastAsia="Courier New" w:hAnsi="Arial" w:cs="Arial"/>
          <w:bCs/>
          <w:sz w:val="24"/>
          <w:szCs w:val="24"/>
          <w:u w:color="000000"/>
        </w:rPr>
      </w:pPr>
    </w:p>
    <w:p w:rsidR="00DA2B83" w:rsidRPr="00F666C3" w:rsidRDefault="00DA2B83" w:rsidP="00DA2B83">
      <w:pPr>
        <w:pStyle w:val="Body"/>
        <w:jc w:val="both"/>
        <w:rPr>
          <w:rFonts w:ascii="Arial" w:eastAsia="Courier New" w:hAnsi="Arial" w:cs="Arial"/>
          <w:bCs/>
          <w:sz w:val="24"/>
          <w:szCs w:val="24"/>
        </w:rPr>
      </w:pPr>
      <w:proofErr w:type="gramStart"/>
      <w:r w:rsidRPr="00F666C3">
        <w:rPr>
          <w:rFonts w:ascii="Arial" w:eastAsia="Courier New" w:hAnsi="Arial" w:cs="Arial"/>
          <w:bCs/>
          <w:sz w:val="24"/>
          <w:szCs w:val="24"/>
        </w:rPr>
        <w:t xml:space="preserve">1. </w:t>
      </w:r>
      <w:proofErr w:type="spellStart"/>
      <w:r w:rsidRPr="00F666C3">
        <w:rPr>
          <w:rFonts w:ascii="Arial" w:eastAsia="Courier New" w:hAnsi="Arial" w:cs="Arial"/>
          <w:b/>
          <w:bCs/>
          <w:sz w:val="24"/>
          <w:szCs w:val="24"/>
        </w:rPr>
        <w:t>Sujan</w:t>
      </w:r>
      <w:proofErr w:type="spellEnd"/>
      <w:r w:rsidRPr="00F666C3">
        <w:rPr>
          <w:rFonts w:ascii="Arial" w:eastAsia="Courier New" w:hAnsi="Arial" w:cs="Arial"/>
          <w:b/>
          <w:bCs/>
          <w:sz w:val="24"/>
          <w:szCs w:val="24"/>
        </w:rPr>
        <w:t xml:space="preserve"> Apparels Limited</w:t>
      </w:r>
      <w:r w:rsidRPr="00F666C3">
        <w:rPr>
          <w:rFonts w:ascii="Arial" w:eastAsia="Courier New" w:hAnsi="Arial" w:cs="Arial"/>
          <w:bCs/>
          <w:sz w:val="24"/>
          <w:szCs w:val="24"/>
        </w:rPr>
        <w:t xml:space="preserve"> company</w:t>
      </w:r>
      <w:proofErr w:type="gramEnd"/>
      <w:r w:rsidRPr="00F666C3">
        <w:rPr>
          <w:rFonts w:ascii="Arial" w:eastAsia="Courier New" w:hAnsi="Arial" w:cs="Arial"/>
          <w:bCs/>
          <w:sz w:val="24"/>
          <w:szCs w:val="24"/>
        </w:rPr>
        <w:t xml:space="preserve"> registered on 31 August 2010 by the Registrar of the Joint Stock Companies and Firms (RJSC) of Bangladesh following a set rules and guidelines. It was formed based on a company memorandum (enclosed). </w:t>
      </w:r>
      <w:proofErr w:type="spellStart"/>
      <w:r w:rsidRPr="00F666C3">
        <w:rPr>
          <w:rFonts w:ascii="Arial" w:eastAsia="Courier New" w:hAnsi="Arial" w:cs="Arial"/>
          <w:bCs/>
          <w:sz w:val="24"/>
          <w:szCs w:val="24"/>
        </w:rPr>
        <w:t>Sujan</w:t>
      </w:r>
      <w:proofErr w:type="spellEnd"/>
      <w:r w:rsidRPr="00F666C3">
        <w:rPr>
          <w:rFonts w:ascii="Arial" w:eastAsia="Courier New" w:hAnsi="Arial" w:cs="Arial"/>
          <w:bCs/>
          <w:sz w:val="24"/>
          <w:szCs w:val="24"/>
        </w:rPr>
        <w:t xml:space="preserve"> Apparels Ltd is a family business company constituted by a board of directors headed by a Chairman her two daughters and her husband’s (Mr. </w:t>
      </w:r>
      <w:proofErr w:type="spellStart"/>
      <w:r>
        <w:rPr>
          <w:rFonts w:ascii="Arial" w:eastAsia="Courier New" w:hAnsi="Arial" w:cs="Arial"/>
          <w:bCs/>
          <w:sz w:val="24"/>
          <w:szCs w:val="24"/>
        </w:rPr>
        <w:t>Shahid</w:t>
      </w:r>
      <w:proofErr w:type="spellEnd"/>
      <w:r>
        <w:rPr>
          <w:rFonts w:ascii="Arial" w:eastAsia="Courier New" w:hAnsi="Arial" w:cs="Arial"/>
          <w:bCs/>
          <w:sz w:val="24"/>
          <w:szCs w:val="24"/>
        </w:rPr>
        <w:t xml:space="preserve"> </w:t>
      </w:r>
      <w:proofErr w:type="spellStart"/>
      <w:r w:rsidR="009236BF">
        <w:rPr>
          <w:rFonts w:ascii="Arial" w:eastAsia="Courier New" w:hAnsi="Arial" w:cs="Arial"/>
          <w:bCs/>
          <w:sz w:val="24"/>
          <w:szCs w:val="24"/>
        </w:rPr>
        <w:t>Uddin</w:t>
      </w:r>
      <w:proofErr w:type="spellEnd"/>
      <w:r w:rsidR="009236BF">
        <w:rPr>
          <w:rFonts w:ascii="Arial" w:eastAsia="Courier New" w:hAnsi="Arial" w:cs="Arial"/>
          <w:bCs/>
          <w:sz w:val="24"/>
          <w:szCs w:val="24"/>
        </w:rPr>
        <w:t xml:space="preserve"> </w:t>
      </w:r>
      <w:r w:rsidRPr="00F666C3">
        <w:rPr>
          <w:rFonts w:ascii="Arial" w:eastAsia="Courier New" w:hAnsi="Arial" w:cs="Arial"/>
          <w:bCs/>
          <w:sz w:val="24"/>
          <w:szCs w:val="24"/>
        </w:rPr>
        <w:t>Khan) brother:</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ListParagraph"/>
        <w:numPr>
          <w:ilvl w:val="0"/>
          <w:numId w:val="1"/>
        </w:numPr>
        <w:rPr>
          <w:rFonts w:ascii="Arial" w:eastAsia="Courier New" w:hAnsi="Arial" w:cs="Arial"/>
          <w:bCs/>
        </w:rPr>
      </w:pPr>
      <w:r w:rsidRPr="00F666C3">
        <w:rPr>
          <w:rFonts w:ascii="Arial" w:hAnsi="Arial" w:cs="Arial"/>
        </w:rPr>
        <w:t xml:space="preserve">Ms. </w:t>
      </w:r>
      <w:proofErr w:type="spellStart"/>
      <w:r w:rsidRPr="00F666C3">
        <w:rPr>
          <w:rFonts w:ascii="Arial" w:hAnsi="Arial" w:cs="Arial"/>
        </w:rPr>
        <w:t>Far</w:t>
      </w:r>
      <w:r w:rsidR="009236BF">
        <w:rPr>
          <w:rFonts w:ascii="Arial" w:hAnsi="Arial" w:cs="Arial"/>
        </w:rPr>
        <w:t>i</w:t>
      </w:r>
      <w:r w:rsidRPr="00F666C3">
        <w:rPr>
          <w:rFonts w:ascii="Arial" w:hAnsi="Arial" w:cs="Arial"/>
        </w:rPr>
        <w:t>ana</w:t>
      </w:r>
      <w:proofErr w:type="spellEnd"/>
      <w:r w:rsidRPr="00F666C3">
        <w:rPr>
          <w:rFonts w:ascii="Arial" w:hAnsi="Arial" w:cs="Arial"/>
        </w:rPr>
        <w:t xml:space="preserve"> </w:t>
      </w:r>
      <w:proofErr w:type="spellStart"/>
      <w:r w:rsidRPr="00F666C3">
        <w:rPr>
          <w:rFonts w:ascii="Arial" w:hAnsi="Arial" w:cs="Arial"/>
        </w:rPr>
        <w:t>Anjum</w:t>
      </w:r>
      <w:proofErr w:type="spellEnd"/>
      <w:r w:rsidRPr="00F666C3">
        <w:rPr>
          <w:rFonts w:ascii="Arial" w:hAnsi="Arial" w:cs="Arial"/>
        </w:rPr>
        <w:t xml:space="preserve"> </w:t>
      </w:r>
      <w:r w:rsidRPr="00F666C3">
        <w:rPr>
          <w:rFonts w:ascii="Arial" w:hAnsi="Arial" w:cs="Arial"/>
        </w:rPr>
        <w:tab/>
      </w:r>
      <w:r w:rsidRPr="00F666C3">
        <w:rPr>
          <w:rFonts w:ascii="Arial" w:hAnsi="Arial" w:cs="Arial"/>
        </w:rPr>
        <w:tab/>
        <w:t>:</w:t>
      </w:r>
      <w:r w:rsidRPr="00F666C3">
        <w:rPr>
          <w:rFonts w:ascii="Arial" w:hAnsi="Arial" w:cs="Arial"/>
        </w:rPr>
        <w:tab/>
        <w:t xml:space="preserve">Chairman </w:t>
      </w:r>
    </w:p>
    <w:p w:rsidR="00DA2B83" w:rsidRPr="00F666C3" w:rsidRDefault="00DA2B83" w:rsidP="00DA2B83">
      <w:pPr>
        <w:pStyle w:val="ListParagraph"/>
        <w:numPr>
          <w:ilvl w:val="0"/>
          <w:numId w:val="1"/>
        </w:numPr>
        <w:rPr>
          <w:rFonts w:ascii="Arial" w:eastAsia="Courier New" w:hAnsi="Arial" w:cs="Arial"/>
          <w:bCs/>
        </w:rPr>
      </w:pPr>
      <w:r w:rsidRPr="00F666C3">
        <w:rPr>
          <w:rFonts w:ascii="Arial" w:eastAsia="Courier New" w:hAnsi="Arial" w:cs="Arial"/>
          <w:bCs/>
        </w:rPr>
        <w:t>Mr. Mohammad Ali Khan</w:t>
      </w:r>
      <w:r w:rsidRPr="00F666C3">
        <w:rPr>
          <w:rFonts w:ascii="Arial" w:eastAsia="Courier New" w:hAnsi="Arial" w:cs="Arial"/>
          <w:bCs/>
        </w:rPr>
        <w:tab/>
        <w:t>:</w:t>
      </w:r>
      <w:r w:rsidRPr="00F666C3">
        <w:rPr>
          <w:rFonts w:ascii="Arial" w:eastAsia="Courier New" w:hAnsi="Arial" w:cs="Arial"/>
          <w:bCs/>
        </w:rPr>
        <w:tab/>
        <w:t>Managing Director</w:t>
      </w:r>
    </w:p>
    <w:p w:rsidR="00DA2B83" w:rsidRPr="00F666C3" w:rsidRDefault="00DA2B83" w:rsidP="00DA2B83">
      <w:pPr>
        <w:pStyle w:val="ListParagraph"/>
        <w:numPr>
          <w:ilvl w:val="0"/>
          <w:numId w:val="1"/>
        </w:numPr>
        <w:rPr>
          <w:rFonts w:ascii="Arial" w:eastAsia="Courier New" w:hAnsi="Arial" w:cs="Arial"/>
          <w:bCs/>
        </w:rPr>
      </w:pPr>
      <w:proofErr w:type="spellStart"/>
      <w:r w:rsidRPr="00F666C3">
        <w:rPr>
          <w:rFonts w:ascii="Arial" w:hAnsi="Arial" w:cs="Arial"/>
        </w:rPr>
        <w:t>Ms</w:t>
      </w:r>
      <w:proofErr w:type="spellEnd"/>
      <w:r w:rsidRPr="00F666C3">
        <w:rPr>
          <w:rFonts w:ascii="Arial" w:hAnsi="Arial" w:cs="Arial"/>
        </w:rPr>
        <w:t xml:space="preserve"> </w:t>
      </w:r>
      <w:proofErr w:type="spellStart"/>
      <w:r w:rsidRPr="00F666C3">
        <w:rPr>
          <w:rFonts w:ascii="Arial" w:hAnsi="Arial" w:cs="Arial"/>
        </w:rPr>
        <w:t>Sataj</w:t>
      </w:r>
      <w:proofErr w:type="spellEnd"/>
      <w:r w:rsidRPr="00F666C3">
        <w:rPr>
          <w:rFonts w:ascii="Arial" w:hAnsi="Arial" w:cs="Arial"/>
        </w:rPr>
        <w:t xml:space="preserve"> </w:t>
      </w:r>
      <w:proofErr w:type="spellStart"/>
      <w:r w:rsidRPr="00F666C3">
        <w:rPr>
          <w:rFonts w:ascii="Arial" w:hAnsi="Arial" w:cs="Arial"/>
        </w:rPr>
        <w:t>Munasi</w:t>
      </w:r>
      <w:proofErr w:type="spellEnd"/>
      <w:r w:rsidRPr="00F666C3">
        <w:rPr>
          <w:rFonts w:ascii="Arial" w:hAnsi="Arial" w:cs="Arial"/>
        </w:rPr>
        <w:t xml:space="preserve"> Khan </w:t>
      </w:r>
      <w:r w:rsidRPr="00F666C3">
        <w:rPr>
          <w:rFonts w:ascii="Arial" w:hAnsi="Arial" w:cs="Arial"/>
        </w:rPr>
        <w:tab/>
        <w:t>:</w:t>
      </w:r>
      <w:r w:rsidRPr="00F666C3">
        <w:rPr>
          <w:rFonts w:ascii="Arial" w:hAnsi="Arial" w:cs="Arial"/>
        </w:rPr>
        <w:tab/>
        <w:t xml:space="preserve">Deputy Managing Director </w:t>
      </w:r>
    </w:p>
    <w:p w:rsidR="00DA2B83" w:rsidRPr="00F666C3" w:rsidRDefault="00DA2B83" w:rsidP="00DA2B83">
      <w:pPr>
        <w:pStyle w:val="ListParagraph"/>
        <w:numPr>
          <w:ilvl w:val="0"/>
          <w:numId w:val="1"/>
        </w:numPr>
        <w:rPr>
          <w:rFonts w:ascii="Arial" w:eastAsia="Courier New" w:hAnsi="Arial" w:cs="Arial"/>
          <w:bCs/>
        </w:rPr>
      </w:pPr>
      <w:r w:rsidRPr="00F666C3">
        <w:rPr>
          <w:rFonts w:ascii="Arial" w:hAnsi="Arial" w:cs="Arial"/>
        </w:rPr>
        <w:t xml:space="preserve">Ms. </w:t>
      </w:r>
      <w:proofErr w:type="spellStart"/>
      <w:r w:rsidRPr="00F666C3">
        <w:rPr>
          <w:rFonts w:ascii="Arial" w:hAnsi="Arial" w:cs="Arial"/>
        </w:rPr>
        <w:t>Parisa</w:t>
      </w:r>
      <w:proofErr w:type="spellEnd"/>
      <w:r w:rsidRPr="00F666C3">
        <w:rPr>
          <w:rFonts w:ascii="Arial" w:hAnsi="Arial" w:cs="Arial"/>
        </w:rPr>
        <w:t xml:space="preserve"> </w:t>
      </w:r>
      <w:proofErr w:type="spellStart"/>
      <w:r w:rsidRPr="00F666C3">
        <w:rPr>
          <w:rFonts w:ascii="Arial" w:hAnsi="Arial" w:cs="Arial"/>
        </w:rPr>
        <w:t>Pinaz</w:t>
      </w:r>
      <w:proofErr w:type="spellEnd"/>
      <w:r w:rsidRPr="00F666C3">
        <w:rPr>
          <w:rFonts w:ascii="Arial" w:hAnsi="Arial" w:cs="Arial"/>
        </w:rPr>
        <w:t xml:space="preserve"> Khan</w:t>
      </w:r>
      <w:r w:rsidRPr="00F666C3">
        <w:rPr>
          <w:rFonts w:ascii="Arial" w:hAnsi="Arial" w:cs="Arial"/>
        </w:rPr>
        <w:tab/>
        <w:t>:</w:t>
      </w:r>
      <w:r w:rsidRPr="00F666C3">
        <w:rPr>
          <w:rFonts w:ascii="Arial" w:hAnsi="Arial" w:cs="Arial"/>
        </w:rPr>
        <w:tab/>
        <w:t>Director</w:t>
      </w:r>
    </w:p>
    <w:p w:rsidR="00DA2B83" w:rsidRPr="00F666C3" w:rsidRDefault="00DA2B83" w:rsidP="00DA2B83">
      <w:pPr>
        <w:ind w:left="540"/>
        <w:rPr>
          <w:rFonts w:ascii="Arial" w:eastAsia="Courier New" w:hAnsi="Arial" w:cs="Arial"/>
          <w:bCs/>
        </w:rPr>
      </w:pPr>
    </w:p>
    <w:p w:rsidR="00DA2B83" w:rsidRPr="00F666C3" w:rsidRDefault="00DA2B83" w:rsidP="00DA2B83">
      <w:pPr>
        <w:ind w:left="540"/>
        <w:rPr>
          <w:rFonts w:ascii="Arial" w:eastAsia="Courier New" w:hAnsi="Arial" w:cs="Arial"/>
          <w:bCs/>
        </w:rPr>
      </w:pPr>
      <w:r w:rsidRPr="00F666C3">
        <w:rPr>
          <w:rFonts w:ascii="Arial" w:eastAsia="Courier New" w:hAnsi="Arial" w:cs="Arial"/>
          <w:bCs/>
        </w:rPr>
        <w:t xml:space="preserve"> (</w:t>
      </w:r>
      <w:proofErr w:type="gramStart"/>
      <w:r w:rsidRPr="00F666C3">
        <w:rPr>
          <w:rFonts w:ascii="Arial" w:eastAsia="Courier New" w:hAnsi="Arial" w:cs="Arial"/>
          <w:bCs/>
        </w:rPr>
        <w:t>persons</w:t>
      </w:r>
      <w:proofErr w:type="gramEnd"/>
      <w:r w:rsidRPr="00F666C3">
        <w:rPr>
          <w:rFonts w:ascii="Arial" w:eastAsia="Courier New" w:hAnsi="Arial" w:cs="Arial"/>
          <w:bCs/>
        </w:rPr>
        <w:t xml:space="preserve"> named above are collectively referred to as the “Directors”)</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rPr>
      </w:pPr>
      <w:r w:rsidRPr="00F666C3">
        <w:rPr>
          <w:rFonts w:ascii="Arial" w:eastAsia="Courier New" w:hAnsi="Arial" w:cs="Arial"/>
          <w:bCs/>
          <w:sz w:val="24"/>
          <w:szCs w:val="24"/>
        </w:rPr>
        <w:t xml:space="preserve">2.  The Chairman and the Board of Directors applied for loan from </w:t>
      </w:r>
      <w:proofErr w:type="spellStart"/>
      <w:r w:rsidRPr="00F666C3">
        <w:rPr>
          <w:rFonts w:ascii="Arial" w:eastAsia="Courier New" w:hAnsi="Arial" w:cs="Arial"/>
          <w:bCs/>
          <w:sz w:val="24"/>
          <w:szCs w:val="24"/>
        </w:rPr>
        <w:t>Agrani</w:t>
      </w:r>
      <w:proofErr w:type="spellEnd"/>
      <w:r w:rsidRPr="00F666C3">
        <w:rPr>
          <w:rFonts w:ascii="Arial" w:eastAsia="Courier New" w:hAnsi="Arial" w:cs="Arial"/>
          <w:bCs/>
          <w:sz w:val="24"/>
          <w:szCs w:val="24"/>
        </w:rPr>
        <w:t xml:space="preserve"> Bank Ltd; a State owned Bank through a "Memorandum of deposit of Title Deeds" on 27.05.2014. </w:t>
      </w:r>
      <w:proofErr w:type="spellStart"/>
      <w:r w:rsidRPr="00F666C3">
        <w:rPr>
          <w:rFonts w:ascii="Arial" w:eastAsia="Courier New" w:hAnsi="Arial" w:cs="Arial"/>
          <w:bCs/>
          <w:sz w:val="24"/>
          <w:szCs w:val="24"/>
        </w:rPr>
        <w:t>Agrani</w:t>
      </w:r>
      <w:proofErr w:type="spellEnd"/>
      <w:r w:rsidRPr="00F666C3">
        <w:rPr>
          <w:rFonts w:ascii="Arial" w:eastAsia="Courier New" w:hAnsi="Arial" w:cs="Arial"/>
          <w:bCs/>
          <w:sz w:val="24"/>
          <w:szCs w:val="24"/>
        </w:rPr>
        <w:t xml:space="preserve"> Bank Ltd, </w:t>
      </w:r>
      <w:proofErr w:type="spellStart"/>
      <w:r w:rsidRPr="00F666C3">
        <w:rPr>
          <w:rFonts w:ascii="Arial" w:eastAsia="Courier New" w:hAnsi="Arial" w:cs="Arial"/>
          <w:bCs/>
          <w:sz w:val="24"/>
          <w:szCs w:val="24"/>
        </w:rPr>
        <w:t>Bangobandhu</w:t>
      </w:r>
      <w:proofErr w:type="spellEnd"/>
      <w:r w:rsidRPr="00F666C3">
        <w:rPr>
          <w:rFonts w:ascii="Arial" w:eastAsia="Courier New" w:hAnsi="Arial" w:cs="Arial"/>
          <w:bCs/>
          <w:sz w:val="24"/>
          <w:szCs w:val="24"/>
        </w:rPr>
        <w:t xml:space="preserve"> Avenue Corporate Branch, Dhaka sanctioned the </w:t>
      </w:r>
      <w:proofErr w:type="gramStart"/>
      <w:r w:rsidRPr="00F666C3">
        <w:rPr>
          <w:rFonts w:ascii="Arial" w:eastAsia="Courier New" w:hAnsi="Arial" w:cs="Arial"/>
          <w:bCs/>
          <w:sz w:val="24"/>
          <w:szCs w:val="24"/>
        </w:rPr>
        <w:t>loan  on</w:t>
      </w:r>
      <w:proofErr w:type="gramEnd"/>
      <w:r w:rsidRPr="00F666C3">
        <w:rPr>
          <w:rFonts w:ascii="Arial" w:eastAsia="Courier New" w:hAnsi="Arial" w:cs="Arial"/>
          <w:bCs/>
          <w:sz w:val="24"/>
          <w:szCs w:val="24"/>
        </w:rPr>
        <w:t xml:space="preserve"> 24.07.2014 vide the approval letter no </w:t>
      </w:r>
      <w:proofErr w:type="spellStart"/>
      <w:r w:rsidRPr="00F666C3">
        <w:rPr>
          <w:rFonts w:ascii="Arial" w:eastAsia="Courier New" w:hAnsi="Arial" w:cs="Arial"/>
          <w:b/>
          <w:bCs/>
          <w:i/>
          <w:sz w:val="24"/>
          <w:szCs w:val="24"/>
        </w:rPr>
        <w:t>avenueagrani</w:t>
      </w:r>
      <w:proofErr w:type="spellEnd"/>
      <w:r w:rsidRPr="00F666C3">
        <w:rPr>
          <w:rFonts w:ascii="Arial" w:eastAsia="Courier New" w:hAnsi="Arial" w:cs="Arial"/>
          <w:b/>
          <w:bCs/>
          <w:i/>
          <w:sz w:val="24"/>
          <w:szCs w:val="24"/>
        </w:rPr>
        <w:t>/</w:t>
      </w:r>
      <w:proofErr w:type="spellStart"/>
      <w:r w:rsidRPr="00F666C3">
        <w:rPr>
          <w:rFonts w:ascii="Arial" w:eastAsia="Courier New" w:hAnsi="Arial" w:cs="Arial"/>
          <w:b/>
          <w:bCs/>
          <w:i/>
          <w:sz w:val="24"/>
          <w:szCs w:val="24"/>
        </w:rPr>
        <w:t>ccha</w:t>
      </w:r>
      <w:proofErr w:type="spellEnd"/>
      <w:r w:rsidRPr="00F666C3">
        <w:rPr>
          <w:rFonts w:ascii="Arial" w:eastAsia="Courier New" w:hAnsi="Arial" w:cs="Arial"/>
          <w:b/>
          <w:bCs/>
          <w:i/>
          <w:sz w:val="24"/>
          <w:szCs w:val="24"/>
        </w:rPr>
        <w:t>/</w:t>
      </w:r>
      <w:proofErr w:type="spellStart"/>
      <w:r w:rsidRPr="00F666C3">
        <w:rPr>
          <w:rFonts w:ascii="Arial" w:eastAsia="Courier New" w:hAnsi="Arial" w:cs="Arial"/>
          <w:b/>
          <w:bCs/>
          <w:i/>
          <w:sz w:val="24"/>
          <w:szCs w:val="24"/>
        </w:rPr>
        <w:t>sujanapreals</w:t>
      </w:r>
      <w:proofErr w:type="spellEnd"/>
      <w:r w:rsidRPr="00F666C3">
        <w:rPr>
          <w:rFonts w:ascii="Arial" w:eastAsia="Courier New" w:hAnsi="Arial" w:cs="Arial"/>
          <w:b/>
          <w:bCs/>
          <w:i/>
          <w:sz w:val="24"/>
          <w:szCs w:val="24"/>
        </w:rPr>
        <w:t>/1214 dated 24.07.2014.</w:t>
      </w:r>
      <w:r w:rsidRPr="00F666C3">
        <w:rPr>
          <w:rFonts w:ascii="Arial" w:eastAsia="Courier New" w:hAnsi="Arial" w:cs="Arial"/>
          <w:bCs/>
          <w:sz w:val="24"/>
          <w:szCs w:val="24"/>
        </w:rPr>
        <w:t xml:space="preserve"> </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 xml:space="preserve">3.   On </w:t>
      </w:r>
      <w:proofErr w:type="gramStart"/>
      <w:r w:rsidRPr="00F666C3">
        <w:rPr>
          <w:rFonts w:ascii="Arial" w:eastAsia="Courier New" w:hAnsi="Arial" w:cs="Arial"/>
          <w:bCs/>
          <w:sz w:val="24"/>
          <w:szCs w:val="24"/>
        </w:rPr>
        <w:t>23.07.2015 ,</w:t>
      </w:r>
      <w:proofErr w:type="gramEnd"/>
      <w:r w:rsidRPr="00F666C3">
        <w:rPr>
          <w:rFonts w:ascii="Arial" w:eastAsia="Courier New" w:hAnsi="Arial" w:cs="Arial"/>
          <w:bCs/>
          <w:sz w:val="24"/>
          <w:szCs w:val="24"/>
        </w:rPr>
        <w:t xml:space="preserve"> the Company issued the </w:t>
      </w:r>
      <w:proofErr w:type="spellStart"/>
      <w:r w:rsidRPr="00F666C3">
        <w:rPr>
          <w:rFonts w:ascii="Arial" w:eastAsia="Courier New" w:hAnsi="Arial" w:cs="Arial"/>
          <w:bCs/>
          <w:sz w:val="24"/>
          <w:szCs w:val="24"/>
        </w:rPr>
        <w:t>cheque</w:t>
      </w:r>
      <w:proofErr w:type="spellEnd"/>
      <w:r w:rsidRPr="00F666C3">
        <w:rPr>
          <w:rFonts w:ascii="Arial" w:eastAsia="Courier New" w:hAnsi="Arial" w:cs="Arial"/>
          <w:bCs/>
          <w:sz w:val="24"/>
          <w:szCs w:val="24"/>
        </w:rPr>
        <w:t xml:space="preserve"> No. CDA 6610315 dated </w:t>
      </w:r>
      <w:r w:rsidRPr="00F666C3">
        <w:rPr>
          <w:rFonts w:ascii="Arial" w:eastAsia="Courier New" w:hAnsi="Arial" w:cs="Arial"/>
          <w:bCs/>
          <w:color w:val="000000" w:themeColor="text1"/>
          <w:sz w:val="24"/>
          <w:szCs w:val="24"/>
        </w:rPr>
        <w:t>23.07.2015 for an amount of BDT 3</w:t>
      </w:r>
      <w:proofErr w:type="gramStart"/>
      <w:r w:rsidRPr="00F666C3">
        <w:rPr>
          <w:rFonts w:ascii="Arial" w:eastAsia="Courier New" w:hAnsi="Arial" w:cs="Arial"/>
          <w:bCs/>
          <w:color w:val="000000" w:themeColor="text1"/>
          <w:sz w:val="24"/>
          <w:szCs w:val="24"/>
        </w:rPr>
        <w:t>,56,13,000.00</w:t>
      </w:r>
      <w:proofErr w:type="gramEnd"/>
      <w:r w:rsidRPr="00F666C3">
        <w:rPr>
          <w:rFonts w:ascii="Arial" w:eastAsia="Courier New" w:hAnsi="Arial" w:cs="Arial"/>
          <w:bCs/>
          <w:sz w:val="24"/>
          <w:szCs w:val="24"/>
        </w:rPr>
        <w:t xml:space="preserve"> (equivalent around </w:t>
      </w:r>
      <w:r w:rsidRPr="00F666C3">
        <w:rPr>
          <w:rFonts w:ascii="Arial" w:eastAsia="Courier New" w:hAnsi="Arial" w:cs="Arial"/>
          <w:b/>
          <w:bCs/>
          <w:i/>
          <w:sz w:val="24"/>
          <w:szCs w:val="24"/>
        </w:rPr>
        <w:t>GBP 300,000</w:t>
      </w:r>
      <w:r w:rsidRPr="00F666C3">
        <w:rPr>
          <w:rFonts w:ascii="Arial" w:eastAsia="Courier New" w:hAnsi="Arial" w:cs="Arial"/>
          <w:bCs/>
          <w:sz w:val="24"/>
          <w:szCs w:val="24"/>
        </w:rPr>
        <w:t xml:space="preserve">} in </w:t>
      </w:r>
      <w:proofErr w:type="spellStart"/>
      <w:r w:rsidRPr="00F666C3">
        <w:rPr>
          <w:rFonts w:ascii="Arial" w:eastAsia="Courier New" w:hAnsi="Arial" w:cs="Arial"/>
          <w:bCs/>
          <w:sz w:val="24"/>
          <w:szCs w:val="24"/>
        </w:rPr>
        <w:t>favour</w:t>
      </w:r>
      <w:proofErr w:type="spellEnd"/>
      <w:r w:rsidRPr="00F666C3">
        <w:rPr>
          <w:rFonts w:ascii="Arial" w:eastAsia="Courier New" w:hAnsi="Arial" w:cs="Arial"/>
          <w:bCs/>
          <w:sz w:val="24"/>
          <w:szCs w:val="24"/>
        </w:rPr>
        <w:t xml:space="preserve"> of </w:t>
      </w:r>
      <w:proofErr w:type="spellStart"/>
      <w:r w:rsidRPr="00F666C3">
        <w:rPr>
          <w:rFonts w:ascii="Arial" w:eastAsia="Courier New" w:hAnsi="Arial" w:cs="Arial"/>
          <w:bCs/>
          <w:sz w:val="24"/>
          <w:szCs w:val="24"/>
        </w:rPr>
        <w:t>Agrani</w:t>
      </w:r>
      <w:proofErr w:type="spellEnd"/>
      <w:r w:rsidRPr="00F666C3">
        <w:rPr>
          <w:rFonts w:ascii="Arial" w:eastAsia="Courier New" w:hAnsi="Arial" w:cs="Arial"/>
          <w:bCs/>
          <w:sz w:val="24"/>
          <w:szCs w:val="24"/>
        </w:rPr>
        <w:t xml:space="preserve"> Bank Limited, Corporate Branch, Dhaka (the “Bank”) for payment of its outstanding liabilities with the Bank.</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4.</w:t>
      </w:r>
      <w:r w:rsidRPr="00F666C3">
        <w:rPr>
          <w:rFonts w:ascii="Arial" w:eastAsia="Courier New" w:hAnsi="Arial" w:cs="Arial"/>
          <w:bCs/>
          <w:sz w:val="24"/>
          <w:szCs w:val="24"/>
        </w:rPr>
        <w:tab/>
        <w:t xml:space="preserve">The Bank presented the </w:t>
      </w:r>
      <w:proofErr w:type="spellStart"/>
      <w:r w:rsidRPr="00F666C3">
        <w:rPr>
          <w:rFonts w:ascii="Arial" w:eastAsia="Courier New" w:hAnsi="Arial" w:cs="Arial"/>
          <w:bCs/>
          <w:sz w:val="24"/>
          <w:szCs w:val="24"/>
        </w:rPr>
        <w:t>cheque</w:t>
      </w:r>
      <w:proofErr w:type="spellEnd"/>
      <w:r w:rsidRPr="00F666C3">
        <w:rPr>
          <w:rFonts w:ascii="Arial" w:eastAsia="Courier New" w:hAnsi="Arial" w:cs="Arial"/>
          <w:bCs/>
          <w:sz w:val="24"/>
          <w:szCs w:val="24"/>
        </w:rPr>
        <w:t xml:space="preserve"> for encashment but the same was dishonored due to insufficiency of fund on 21.12.2015. Thereafter, the Bank served several Legal Notices upon the Company and the Chairman and Directors demanding payment of the </w:t>
      </w:r>
      <w:proofErr w:type="spellStart"/>
      <w:r w:rsidRPr="00F666C3">
        <w:rPr>
          <w:rFonts w:ascii="Arial" w:eastAsia="Courier New" w:hAnsi="Arial" w:cs="Arial"/>
          <w:bCs/>
          <w:sz w:val="24"/>
          <w:szCs w:val="24"/>
        </w:rPr>
        <w:t>cheque</w:t>
      </w:r>
      <w:proofErr w:type="spellEnd"/>
      <w:r w:rsidRPr="00F666C3">
        <w:rPr>
          <w:rFonts w:ascii="Arial" w:eastAsia="Courier New" w:hAnsi="Arial" w:cs="Arial"/>
          <w:bCs/>
          <w:sz w:val="24"/>
          <w:szCs w:val="24"/>
        </w:rPr>
        <w:t xml:space="preserve"> am</w:t>
      </w:r>
      <w:r>
        <w:rPr>
          <w:rFonts w:ascii="Arial" w:eastAsia="Courier New" w:hAnsi="Arial" w:cs="Arial"/>
          <w:bCs/>
          <w:sz w:val="24"/>
          <w:szCs w:val="24"/>
        </w:rPr>
        <w:t>ount within 30 days' time frame</w:t>
      </w:r>
      <w:r w:rsidRPr="00F666C3">
        <w:rPr>
          <w:rFonts w:ascii="Arial" w:eastAsia="Courier New" w:hAnsi="Arial" w:cs="Arial"/>
          <w:bCs/>
          <w:sz w:val="24"/>
          <w:szCs w:val="24"/>
        </w:rPr>
        <w:t>. But neither the Company nor the Chairman or the Directors pay heed to the notice and did not make any payment.</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5.</w:t>
      </w:r>
      <w:r w:rsidRPr="00F666C3">
        <w:rPr>
          <w:rFonts w:ascii="Arial" w:eastAsia="Courier New" w:hAnsi="Arial" w:cs="Arial"/>
          <w:bCs/>
          <w:sz w:val="24"/>
          <w:szCs w:val="24"/>
        </w:rPr>
        <w:tab/>
        <w:t xml:space="preserve">Finding no other way </w:t>
      </w:r>
      <w:proofErr w:type="spellStart"/>
      <w:r w:rsidRPr="00F666C3">
        <w:rPr>
          <w:rFonts w:ascii="Arial" w:eastAsia="Courier New" w:hAnsi="Arial" w:cs="Arial"/>
          <w:b/>
          <w:bCs/>
          <w:sz w:val="24"/>
          <w:szCs w:val="24"/>
        </w:rPr>
        <w:t>Agrani</w:t>
      </w:r>
      <w:proofErr w:type="spellEnd"/>
      <w:r w:rsidRPr="00F666C3">
        <w:rPr>
          <w:rFonts w:ascii="Arial" w:eastAsia="Courier New" w:hAnsi="Arial" w:cs="Arial"/>
          <w:b/>
          <w:bCs/>
          <w:sz w:val="24"/>
          <w:szCs w:val="24"/>
        </w:rPr>
        <w:t xml:space="preserve"> Bank </w:t>
      </w:r>
      <w:proofErr w:type="gramStart"/>
      <w:r w:rsidRPr="00F666C3">
        <w:rPr>
          <w:rFonts w:ascii="Arial" w:eastAsia="Courier New" w:hAnsi="Arial" w:cs="Arial"/>
          <w:b/>
          <w:bCs/>
          <w:sz w:val="24"/>
          <w:szCs w:val="24"/>
        </w:rPr>
        <w:t>Ltd :</w:t>
      </w:r>
      <w:proofErr w:type="gramEnd"/>
      <w:r w:rsidRPr="00F666C3">
        <w:rPr>
          <w:rFonts w:ascii="Arial" w:eastAsia="Courier New" w:hAnsi="Arial" w:cs="Arial"/>
          <w:b/>
          <w:bCs/>
          <w:sz w:val="24"/>
          <w:szCs w:val="24"/>
        </w:rPr>
        <w:t xml:space="preserve"> Government owned bank</w:t>
      </w:r>
      <w:r w:rsidRPr="00F666C3">
        <w:rPr>
          <w:rFonts w:ascii="Arial" w:eastAsia="Courier New" w:hAnsi="Arial" w:cs="Arial"/>
          <w:bCs/>
          <w:sz w:val="24"/>
          <w:szCs w:val="24"/>
        </w:rPr>
        <w:t xml:space="preserve"> had to file </w:t>
      </w:r>
      <w:r w:rsidRPr="00F666C3">
        <w:rPr>
          <w:rFonts w:ascii="Arial" w:eastAsia="Courier New" w:hAnsi="Arial" w:cs="Arial"/>
          <w:b/>
          <w:bCs/>
          <w:sz w:val="24"/>
          <w:szCs w:val="24"/>
        </w:rPr>
        <w:t xml:space="preserve">Petition Case: C.R. Case No. 114 of 2016 under Negotiable Instrument, Act 1881, at Metropolitan Magistrate Court no. 21, </w:t>
      </w:r>
      <w:r w:rsidRPr="00F666C3">
        <w:rPr>
          <w:rFonts w:ascii="Arial" w:eastAsia="Courier New" w:hAnsi="Arial" w:cs="Arial"/>
          <w:bCs/>
          <w:sz w:val="24"/>
          <w:szCs w:val="24"/>
        </w:rPr>
        <w:t>against the Company along with</w:t>
      </w:r>
      <w:r>
        <w:rPr>
          <w:rFonts w:ascii="Arial" w:eastAsia="Courier New" w:hAnsi="Arial" w:cs="Arial"/>
          <w:bCs/>
          <w:sz w:val="24"/>
          <w:szCs w:val="24"/>
        </w:rPr>
        <w:t xml:space="preserve"> the Chairman and the Directors as accused. The case was then</w:t>
      </w:r>
      <w:r w:rsidRPr="00F666C3">
        <w:rPr>
          <w:rFonts w:ascii="Arial" w:eastAsia="Courier New" w:hAnsi="Arial" w:cs="Arial"/>
          <w:bCs/>
          <w:sz w:val="24"/>
          <w:szCs w:val="24"/>
        </w:rPr>
        <w:t xml:space="preserve"> transferred to the </w:t>
      </w:r>
      <w:r w:rsidRPr="00F666C3">
        <w:rPr>
          <w:rFonts w:ascii="Arial" w:eastAsia="Courier New" w:hAnsi="Arial" w:cs="Arial"/>
          <w:b/>
          <w:bCs/>
          <w:sz w:val="24"/>
          <w:szCs w:val="24"/>
        </w:rPr>
        <w:t xml:space="preserve">Additional Metropolitan Sessions Judge, 7th Court, Dhaka for trial and the same was numbered as Metro. </w:t>
      </w:r>
      <w:proofErr w:type="gramStart"/>
      <w:r w:rsidRPr="00F666C3">
        <w:rPr>
          <w:rFonts w:ascii="Arial" w:eastAsia="Courier New" w:hAnsi="Arial" w:cs="Arial"/>
          <w:b/>
          <w:bCs/>
          <w:sz w:val="24"/>
          <w:szCs w:val="24"/>
        </w:rPr>
        <w:t>Session Case No. 5447 of 2018 (Arising out of C.R. Case No. 114 of 2016).</w:t>
      </w:r>
      <w:proofErr w:type="gramEnd"/>
      <w:r w:rsidRPr="00F666C3">
        <w:rPr>
          <w:rFonts w:ascii="Arial" w:eastAsia="Courier New" w:hAnsi="Arial" w:cs="Arial"/>
          <w:bCs/>
          <w:sz w:val="24"/>
          <w:szCs w:val="24"/>
        </w:rPr>
        <w:t xml:space="preserve"> </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6.</w:t>
      </w:r>
      <w:r w:rsidRPr="00F666C3">
        <w:rPr>
          <w:rFonts w:ascii="Arial" w:eastAsia="Courier New" w:hAnsi="Arial" w:cs="Arial"/>
          <w:bCs/>
          <w:sz w:val="24"/>
          <w:szCs w:val="24"/>
        </w:rPr>
        <w:tab/>
        <w:t>The Trial was delayed by asking for time showing various excuses. Finally, the Trial was concluded in absence of the accused as all of them were absconding and Judgment delivered on 24.03.2019 (the “Judgment”) by the Court of Additional Metropolitan Sessions Judge, 7</w:t>
      </w:r>
      <w:r w:rsidRPr="00F666C3">
        <w:rPr>
          <w:rFonts w:ascii="Arial" w:eastAsia="Courier New" w:hAnsi="Arial" w:cs="Arial"/>
          <w:bCs/>
          <w:sz w:val="24"/>
          <w:szCs w:val="24"/>
          <w:vertAlign w:val="superscript"/>
        </w:rPr>
        <w:t>th</w:t>
      </w:r>
      <w:r w:rsidRPr="00F666C3">
        <w:rPr>
          <w:rFonts w:ascii="Arial" w:eastAsia="Courier New" w:hAnsi="Arial" w:cs="Arial"/>
          <w:bCs/>
          <w:sz w:val="24"/>
          <w:szCs w:val="24"/>
        </w:rPr>
        <w:t xml:space="preserve"> Court, Dhaka, whereby the accused (</w:t>
      </w:r>
      <w:r w:rsidRPr="00F666C3">
        <w:rPr>
          <w:rFonts w:ascii="Arial" w:eastAsia="Courier New" w:hAnsi="Arial" w:cs="Arial"/>
          <w:b/>
          <w:bCs/>
          <w:i/>
          <w:sz w:val="24"/>
          <w:szCs w:val="24"/>
        </w:rPr>
        <w:t>i.e. Chairman and the Directors</w:t>
      </w:r>
      <w:r w:rsidRPr="00F666C3">
        <w:rPr>
          <w:rFonts w:ascii="Arial" w:eastAsia="Courier New" w:hAnsi="Arial" w:cs="Arial"/>
          <w:bCs/>
          <w:sz w:val="24"/>
          <w:szCs w:val="24"/>
        </w:rPr>
        <w:t>) were found guilty for committing an offence under Section 138 of the Negotiable Instruments Act, 1881 (the “1881 Act”). Accordingly, Chairman along with each of the Directors was convicted under Section 138 of the 1881 Act and sentenced to suffer simple imprisonment of 1 (one) year. The Directors were also sentenced to pay a fine of BDT 3, 56</w:t>
      </w:r>
      <w:proofErr w:type="gramStart"/>
      <w:r w:rsidRPr="00F666C3">
        <w:rPr>
          <w:rFonts w:ascii="Arial" w:eastAsia="Courier New" w:hAnsi="Arial" w:cs="Arial"/>
          <w:bCs/>
          <w:sz w:val="24"/>
          <w:szCs w:val="24"/>
        </w:rPr>
        <w:t>,13,000.00</w:t>
      </w:r>
      <w:proofErr w:type="gramEnd"/>
      <w:r w:rsidRPr="00F666C3">
        <w:rPr>
          <w:rFonts w:ascii="Arial" w:eastAsia="Courier New" w:hAnsi="Arial" w:cs="Arial"/>
          <w:bCs/>
          <w:sz w:val="24"/>
          <w:szCs w:val="24"/>
        </w:rPr>
        <w:t xml:space="preserve"> (around </w:t>
      </w:r>
      <w:r w:rsidRPr="00F666C3">
        <w:rPr>
          <w:rFonts w:ascii="Arial" w:eastAsia="Courier New" w:hAnsi="Arial" w:cs="Arial"/>
          <w:b/>
          <w:bCs/>
          <w:i/>
          <w:sz w:val="24"/>
          <w:szCs w:val="24"/>
        </w:rPr>
        <w:t>GBP 300,000</w:t>
      </w:r>
      <w:r w:rsidRPr="00F666C3">
        <w:rPr>
          <w:rFonts w:ascii="Arial" w:eastAsia="Courier New" w:hAnsi="Arial" w:cs="Arial"/>
          <w:bCs/>
          <w:sz w:val="24"/>
          <w:szCs w:val="24"/>
        </w:rPr>
        <w:t>).</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7.      The Judgment order also gave the complainant (</w:t>
      </w:r>
      <w:proofErr w:type="spellStart"/>
      <w:r w:rsidRPr="00F666C3">
        <w:rPr>
          <w:rFonts w:ascii="Arial" w:eastAsia="Courier New" w:hAnsi="Arial" w:cs="Arial"/>
          <w:bCs/>
          <w:sz w:val="24"/>
          <w:szCs w:val="24"/>
        </w:rPr>
        <w:t>Agrani</w:t>
      </w:r>
      <w:proofErr w:type="spellEnd"/>
      <w:r w:rsidRPr="00F666C3">
        <w:rPr>
          <w:rFonts w:ascii="Arial" w:eastAsia="Courier New" w:hAnsi="Arial" w:cs="Arial"/>
          <w:bCs/>
          <w:sz w:val="24"/>
          <w:szCs w:val="24"/>
        </w:rPr>
        <w:t xml:space="preserve"> Bank Ltd) liberty to </w:t>
      </w:r>
      <w:r>
        <w:rPr>
          <w:rFonts w:ascii="Arial" w:eastAsia="Courier New" w:hAnsi="Arial" w:cs="Arial"/>
          <w:bCs/>
          <w:sz w:val="24"/>
          <w:szCs w:val="24"/>
        </w:rPr>
        <w:t>proceed against the accused (</w:t>
      </w:r>
      <w:r w:rsidRPr="00F666C3">
        <w:rPr>
          <w:rFonts w:ascii="Arial" w:eastAsia="Courier New" w:hAnsi="Arial" w:cs="Arial"/>
          <w:bCs/>
          <w:sz w:val="24"/>
          <w:szCs w:val="24"/>
        </w:rPr>
        <w:t>Chairman and Directors) under the section 386 of the Code of Criminal Procedure 1898 in case of failure of the accused to deposit the above mentioned money within 60 days from 24.03.2019. Arrest Warrant was also issued.</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8.</w:t>
      </w:r>
      <w:r w:rsidRPr="00F666C3">
        <w:rPr>
          <w:rFonts w:ascii="Arial" w:eastAsia="Courier New" w:hAnsi="Arial" w:cs="Arial"/>
          <w:bCs/>
          <w:sz w:val="24"/>
          <w:szCs w:val="24"/>
        </w:rPr>
        <w:tab/>
        <w:t>No appeal has been filed by either the Chairman or any of the accused (i.e. the Directors) as yet.</w:t>
      </w:r>
    </w:p>
    <w:p w:rsidR="00DA2B83" w:rsidRPr="00F666C3" w:rsidRDefault="00DA2B83" w:rsidP="00DA2B83">
      <w:pPr>
        <w:pStyle w:val="Body"/>
        <w:ind w:left="540"/>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 xml:space="preserve">In the context of the facts stated above, </w:t>
      </w:r>
      <w:r>
        <w:rPr>
          <w:rFonts w:ascii="Arial" w:eastAsia="Courier New" w:hAnsi="Arial" w:cs="Arial"/>
          <w:bCs/>
          <w:sz w:val="24"/>
          <w:szCs w:val="24"/>
        </w:rPr>
        <w:t>the queries are addressed below:</w:t>
      </w:r>
      <w:r w:rsidRPr="00F666C3">
        <w:rPr>
          <w:rFonts w:ascii="Arial" w:eastAsia="Courier New" w:hAnsi="Arial" w:cs="Arial"/>
          <w:bCs/>
          <w:sz w:val="24"/>
          <w:szCs w:val="24"/>
        </w:rPr>
        <w:t xml:space="preserve"> </w:t>
      </w:r>
    </w:p>
    <w:p w:rsidR="00DA2B83" w:rsidRPr="00F666C3" w:rsidRDefault="00DA2B83" w:rsidP="00DA2B83">
      <w:pPr>
        <w:pStyle w:val="Body"/>
        <w:jc w:val="both"/>
        <w:rPr>
          <w:rFonts w:ascii="Arial" w:eastAsia="Courier New" w:hAnsi="Arial" w:cs="Arial"/>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4"/>
        <w:gridCol w:w="343"/>
        <w:gridCol w:w="6708"/>
      </w:tblGrid>
      <w:tr w:rsidR="00DA2B83" w:rsidRPr="00F666C3" w:rsidTr="00EF5059">
        <w:tc>
          <w:tcPr>
            <w:tcW w:w="1114"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
                <w:bCs/>
                <w:sz w:val="24"/>
                <w:szCs w:val="24"/>
              </w:rPr>
              <w:t>Query 1</w:t>
            </w:r>
          </w:p>
        </w:tc>
        <w:tc>
          <w:tcPr>
            <w:tcW w:w="343"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rPr>
            </w:pPr>
            <w:r w:rsidRPr="00F666C3">
              <w:rPr>
                <w:rFonts w:ascii="Arial" w:eastAsia="Courier New" w:hAnsi="Arial" w:cs="Arial"/>
                <w:b/>
                <w:bCs/>
                <w:sz w:val="24"/>
                <w:szCs w:val="24"/>
              </w:rPr>
              <w:t>:</w:t>
            </w:r>
          </w:p>
        </w:tc>
        <w:tc>
          <w:tcPr>
            <w:tcW w:w="6708"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
                <w:bCs/>
                <w:sz w:val="24"/>
                <w:szCs w:val="24"/>
              </w:rPr>
            </w:pPr>
            <w:r w:rsidRPr="00F666C3">
              <w:rPr>
                <w:rFonts w:ascii="Arial" w:eastAsia="Courier New" w:hAnsi="Arial" w:cs="Arial"/>
                <w:b/>
                <w:bCs/>
                <w:sz w:val="24"/>
                <w:szCs w:val="24"/>
              </w:rPr>
              <w:t>Of the criminal intent of each Applicant:</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
                <w:bCs/>
                <w:sz w:val="24"/>
                <w:szCs w:val="24"/>
              </w:rPr>
            </w:pPr>
          </w:p>
          <w:p w:rsidR="00DA2B83" w:rsidRPr="00300B69"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300B69">
              <w:rPr>
                <w:rFonts w:ascii="Arial" w:eastAsia="Courier New" w:hAnsi="Arial" w:cs="Arial"/>
                <w:bCs/>
                <w:sz w:val="24"/>
                <w:szCs w:val="24"/>
              </w:rPr>
              <w:t xml:space="preserve">The accused including the Chairman </w:t>
            </w:r>
            <w:proofErr w:type="spellStart"/>
            <w:r w:rsidRPr="00300B69">
              <w:rPr>
                <w:rFonts w:ascii="Arial" w:eastAsia="Courier New" w:hAnsi="Arial" w:cs="Arial"/>
                <w:bCs/>
                <w:sz w:val="24"/>
                <w:szCs w:val="24"/>
              </w:rPr>
              <w:t>Ms</w:t>
            </w:r>
            <w:proofErr w:type="spellEnd"/>
            <w:r w:rsidRPr="00300B69">
              <w:rPr>
                <w:rFonts w:ascii="Arial" w:eastAsia="Courier New" w:hAnsi="Arial" w:cs="Arial"/>
                <w:bCs/>
                <w:sz w:val="24"/>
                <w:szCs w:val="24"/>
              </w:rPr>
              <w:t xml:space="preserve"> </w:t>
            </w:r>
            <w:proofErr w:type="spellStart"/>
            <w:r w:rsidRPr="00300B69">
              <w:rPr>
                <w:rFonts w:ascii="Arial" w:eastAsia="Courier New" w:hAnsi="Arial" w:cs="Arial"/>
                <w:bCs/>
                <w:sz w:val="24"/>
                <w:szCs w:val="24"/>
              </w:rPr>
              <w:t>Farjana</w:t>
            </w:r>
            <w:proofErr w:type="spellEnd"/>
            <w:r w:rsidRPr="00300B69">
              <w:rPr>
                <w:rFonts w:ascii="Arial" w:eastAsia="Courier New" w:hAnsi="Arial" w:cs="Arial"/>
                <w:bCs/>
                <w:sz w:val="24"/>
                <w:szCs w:val="24"/>
              </w:rPr>
              <w:t xml:space="preserve"> </w:t>
            </w:r>
            <w:proofErr w:type="spellStart"/>
            <w:r w:rsidRPr="00300B69">
              <w:rPr>
                <w:rFonts w:ascii="Arial" w:eastAsia="Courier New" w:hAnsi="Arial" w:cs="Arial"/>
                <w:bCs/>
                <w:sz w:val="24"/>
                <w:szCs w:val="24"/>
              </w:rPr>
              <w:t>Anjum</w:t>
            </w:r>
            <w:proofErr w:type="spellEnd"/>
            <w:r w:rsidRPr="00300B69">
              <w:rPr>
                <w:rFonts w:ascii="Arial" w:eastAsia="Courier New" w:hAnsi="Arial" w:cs="Arial"/>
                <w:bCs/>
                <w:sz w:val="24"/>
                <w:szCs w:val="24"/>
              </w:rPr>
              <w:t xml:space="preserve"> along with 03 Directors had the criminal mind to issue the </w:t>
            </w:r>
            <w:proofErr w:type="spellStart"/>
            <w:r w:rsidRPr="00300B69">
              <w:rPr>
                <w:rFonts w:ascii="Arial" w:eastAsia="Courier New" w:hAnsi="Arial" w:cs="Arial"/>
                <w:bCs/>
                <w:sz w:val="24"/>
                <w:szCs w:val="24"/>
              </w:rPr>
              <w:t>cheque</w:t>
            </w:r>
            <w:proofErr w:type="spellEnd"/>
            <w:r w:rsidRPr="00300B69">
              <w:rPr>
                <w:rFonts w:ascii="Arial" w:eastAsia="Courier New" w:hAnsi="Arial" w:cs="Arial"/>
                <w:bCs/>
                <w:sz w:val="24"/>
                <w:szCs w:val="24"/>
              </w:rPr>
              <w:t xml:space="preserve"> knowing that the amount of money was not in the account. They did not give any heed to the repeated notices from the Bank and Court for more than 3 years. They didn't have intention to repay the money that belonged to a Government Bank. They even ignored the final </w:t>
            </w:r>
            <w:proofErr w:type="spellStart"/>
            <w:r w:rsidRPr="00300B69">
              <w:rPr>
                <w:rFonts w:ascii="Arial" w:eastAsia="Courier New" w:hAnsi="Arial" w:cs="Arial"/>
                <w:bCs/>
                <w:sz w:val="24"/>
                <w:szCs w:val="24"/>
              </w:rPr>
              <w:t>judgement</w:t>
            </w:r>
            <w:proofErr w:type="spellEnd"/>
            <w:r w:rsidRPr="00300B69">
              <w:rPr>
                <w:rFonts w:ascii="Arial" w:eastAsia="Courier New" w:hAnsi="Arial" w:cs="Arial"/>
                <w:bCs/>
                <w:sz w:val="24"/>
                <w:szCs w:val="24"/>
              </w:rPr>
              <w:t xml:space="preserve"> of the court to pay the money back to </w:t>
            </w:r>
            <w:proofErr w:type="spellStart"/>
            <w:r w:rsidRPr="00300B69">
              <w:rPr>
                <w:rFonts w:ascii="Arial" w:eastAsia="Courier New" w:hAnsi="Arial" w:cs="Arial"/>
                <w:bCs/>
                <w:sz w:val="24"/>
                <w:szCs w:val="24"/>
              </w:rPr>
              <w:t>Agrani</w:t>
            </w:r>
            <w:proofErr w:type="spellEnd"/>
            <w:r w:rsidRPr="00300B69">
              <w:rPr>
                <w:rFonts w:ascii="Arial" w:eastAsia="Courier New" w:hAnsi="Arial" w:cs="Arial"/>
                <w:bCs/>
                <w:sz w:val="24"/>
                <w:szCs w:val="24"/>
              </w:rPr>
              <w:t xml:space="preserve"> Bank Ltd within 60 days. Rather they had the criminal intention to delay the </w:t>
            </w:r>
            <w:r w:rsidRPr="00300B69">
              <w:rPr>
                <w:rFonts w:ascii="Arial" w:eastAsia="Courier New" w:hAnsi="Arial" w:cs="Arial"/>
                <w:bCs/>
                <w:sz w:val="24"/>
                <w:szCs w:val="24"/>
              </w:rPr>
              <w:lastRenderedPageBreak/>
              <w:t>process and flee away from the country.</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i/>
                <w:sz w:val="24"/>
                <w:szCs w:val="24"/>
              </w:rPr>
            </w:pPr>
          </w:p>
          <w:p w:rsidR="00DA2B83" w:rsidRPr="00102815"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color w:val="FF0000"/>
                <w:sz w:val="24"/>
                <w:szCs w:val="24"/>
              </w:rPr>
            </w:pPr>
            <w:r>
              <w:rPr>
                <w:rFonts w:ascii="Arial" w:eastAsia="Courier New" w:hAnsi="Arial" w:cs="Arial"/>
                <w:bCs/>
                <w:sz w:val="24"/>
                <w:szCs w:val="24"/>
              </w:rPr>
              <w:t xml:space="preserve">In addition, </w:t>
            </w:r>
            <w:r w:rsidRPr="00F666C3">
              <w:rPr>
                <w:rFonts w:ascii="Arial" w:eastAsia="Courier New" w:hAnsi="Arial" w:cs="Arial"/>
                <w:bCs/>
                <w:sz w:val="24"/>
                <w:szCs w:val="24"/>
              </w:rPr>
              <w:t xml:space="preserve">Offence committed under Section 138 of the 1881 Act is a strict liability offence and hence does not require proof of </w:t>
            </w:r>
            <w:proofErr w:type="spellStart"/>
            <w:r w:rsidRPr="00F666C3">
              <w:rPr>
                <w:rFonts w:ascii="Arial" w:eastAsia="Courier New" w:hAnsi="Arial" w:cs="Arial"/>
                <w:bCs/>
                <w:i/>
                <w:sz w:val="24"/>
                <w:szCs w:val="24"/>
              </w:rPr>
              <w:t>mens</w:t>
            </w:r>
            <w:proofErr w:type="spellEnd"/>
            <w:r w:rsidRPr="00F666C3">
              <w:rPr>
                <w:rFonts w:ascii="Arial" w:eastAsia="Courier New" w:hAnsi="Arial" w:cs="Arial"/>
                <w:bCs/>
                <w:i/>
                <w:sz w:val="24"/>
                <w:szCs w:val="24"/>
              </w:rPr>
              <w:t xml:space="preserve"> </w:t>
            </w:r>
            <w:proofErr w:type="spellStart"/>
            <w:r w:rsidRPr="00F666C3">
              <w:rPr>
                <w:rFonts w:ascii="Arial" w:eastAsia="Courier New" w:hAnsi="Arial" w:cs="Arial"/>
                <w:bCs/>
                <w:i/>
                <w:sz w:val="24"/>
                <w:szCs w:val="24"/>
              </w:rPr>
              <w:t>rea</w:t>
            </w:r>
            <w:proofErr w:type="spellEnd"/>
            <w:r w:rsidRPr="00F666C3">
              <w:rPr>
                <w:rFonts w:ascii="Arial" w:eastAsia="Courier New" w:hAnsi="Arial" w:cs="Arial"/>
                <w:bCs/>
                <w:sz w:val="24"/>
                <w:szCs w:val="24"/>
              </w:rPr>
              <w:t xml:space="preserve"> (i.e. criminal intent). Section 138 of the 1881 Act states that an </w:t>
            </w:r>
            <w:r w:rsidRPr="00F666C3">
              <w:rPr>
                <w:rFonts w:ascii="Arial" w:eastAsia="Courier New" w:hAnsi="Arial" w:cs="Arial"/>
                <w:b/>
                <w:bCs/>
                <w:i/>
                <w:sz w:val="24"/>
                <w:szCs w:val="24"/>
              </w:rPr>
              <w:t>offence shall be deemed to have committed</w:t>
            </w:r>
            <w:r w:rsidRPr="00F666C3">
              <w:rPr>
                <w:rFonts w:ascii="Arial" w:eastAsia="Courier New" w:hAnsi="Arial" w:cs="Arial"/>
                <w:bCs/>
                <w:sz w:val="24"/>
                <w:szCs w:val="24"/>
              </w:rPr>
              <w:t xml:space="preserve"> when </w:t>
            </w:r>
            <w:r w:rsidRPr="00F666C3">
              <w:rPr>
                <w:rFonts w:ascii="Arial" w:eastAsia="Courier New" w:hAnsi="Arial" w:cs="Arial"/>
                <w:bCs/>
                <w:color w:val="000000" w:themeColor="text1"/>
                <w:sz w:val="24"/>
                <w:szCs w:val="24"/>
              </w:rPr>
              <w:t xml:space="preserve">a </w:t>
            </w:r>
            <w:proofErr w:type="spellStart"/>
            <w:r w:rsidRPr="00F666C3">
              <w:rPr>
                <w:rFonts w:ascii="Arial" w:eastAsia="Courier New" w:hAnsi="Arial" w:cs="Arial"/>
                <w:bCs/>
                <w:color w:val="000000" w:themeColor="text1"/>
                <w:sz w:val="24"/>
                <w:szCs w:val="24"/>
              </w:rPr>
              <w:t>cheque</w:t>
            </w:r>
            <w:proofErr w:type="spellEnd"/>
            <w:r w:rsidRPr="00F666C3">
              <w:rPr>
                <w:rFonts w:ascii="Arial" w:eastAsia="Courier New" w:hAnsi="Arial" w:cs="Arial"/>
                <w:bCs/>
                <w:color w:val="000000" w:themeColor="text1"/>
                <w:sz w:val="24"/>
                <w:szCs w:val="24"/>
              </w:rPr>
              <w:t xml:space="preserve"> is returned by the bank unpaid because of the amount of money standing to the credit of that account is insufficient to honor the </w:t>
            </w:r>
            <w:proofErr w:type="spellStart"/>
            <w:r w:rsidRPr="00F666C3">
              <w:rPr>
                <w:rFonts w:ascii="Arial" w:eastAsia="Courier New" w:hAnsi="Arial" w:cs="Arial"/>
                <w:bCs/>
                <w:color w:val="000000" w:themeColor="text1"/>
                <w:sz w:val="24"/>
                <w:szCs w:val="24"/>
              </w:rPr>
              <w:t>cheque</w:t>
            </w:r>
            <w:proofErr w:type="spellEnd"/>
            <w:r w:rsidRPr="00F666C3">
              <w:rPr>
                <w:rFonts w:ascii="Arial" w:eastAsia="Courier New" w:hAnsi="Arial" w:cs="Arial"/>
                <w:bCs/>
                <w:color w:val="000000" w:themeColor="text1"/>
                <w:sz w:val="24"/>
                <w:szCs w:val="24"/>
              </w:rPr>
              <w:t>.</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Cs/>
                <w:sz w:val="24"/>
                <w:szCs w:val="24"/>
              </w:rPr>
              <w:t xml:space="preserve">Besides, the learned Session Court observed in the Judgment as follows: </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ind w:left="720" w:right="540"/>
              <w:jc w:val="both"/>
              <w:rPr>
                <w:rFonts w:ascii="Arial" w:eastAsia="Courier New" w:hAnsi="Arial" w:cs="Arial"/>
                <w:bCs/>
                <w:sz w:val="24"/>
                <w:szCs w:val="24"/>
              </w:rPr>
            </w:pPr>
            <w:r w:rsidRPr="00F666C3">
              <w:rPr>
                <w:rFonts w:ascii="Arial" w:eastAsia="Courier New" w:hAnsi="Arial" w:cs="Arial"/>
                <w:bCs/>
                <w:sz w:val="24"/>
                <w:szCs w:val="24"/>
              </w:rPr>
              <w:t>“So, considering the facts and circumstances, the Court is of the view that the prosecution is able enough to establish the case and thus succeeded in proving it beyond all reasonable doubts.”</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tc>
      </w:tr>
      <w:tr w:rsidR="00DA2B83" w:rsidRPr="00F666C3" w:rsidTr="00EF5059">
        <w:tc>
          <w:tcPr>
            <w:tcW w:w="1114"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
                <w:bCs/>
                <w:sz w:val="24"/>
                <w:szCs w:val="24"/>
              </w:rPr>
              <w:lastRenderedPageBreak/>
              <w:t>Query 2</w:t>
            </w:r>
          </w:p>
        </w:tc>
        <w:tc>
          <w:tcPr>
            <w:tcW w:w="343"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rPr>
            </w:pPr>
            <w:r w:rsidRPr="00F666C3">
              <w:rPr>
                <w:rFonts w:ascii="Arial" w:eastAsia="Courier New" w:hAnsi="Arial" w:cs="Arial"/>
                <w:b/>
                <w:bCs/>
                <w:sz w:val="24"/>
                <w:szCs w:val="24"/>
              </w:rPr>
              <w:t>:</w:t>
            </w:r>
          </w:p>
        </w:tc>
        <w:tc>
          <w:tcPr>
            <w:tcW w:w="6708"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
                <w:bCs/>
                <w:sz w:val="24"/>
                <w:szCs w:val="24"/>
              </w:rPr>
              <w:t xml:space="preserve">If the dishonored </w:t>
            </w:r>
            <w:proofErr w:type="spellStart"/>
            <w:r w:rsidRPr="00F666C3">
              <w:rPr>
                <w:rFonts w:ascii="Arial" w:eastAsia="Courier New" w:hAnsi="Arial" w:cs="Arial"/>
                <w:b/>
                <w:bCs/>
                <w:sz w:val="24"/>
                <w:szCs w:val="24"/>
              </w:rPr>
              <w:t>cheques</w:t>
            </w:r>
            <w:proofErr w:type="spellEnd"/>
            <w:r w:rsidRPr="00F666C3">
              <w:rPr>
                <w:rFonts w:ascii="Arial" w:eastAsia="Courier New" w:hAnsi="Arial" w:cs="Arial"/>
                <w:b/>
                <w:bCs/>
                <w:sz w:val="24"/>
                <w:szCs w:val="24"/>
              </w:rPr>
              <w:t xml:space="preserve"> are related to a contractual business agreement</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Cs/>
                <w:sz w:val="24"/>
                <w:szCs w:val="24"/>
              </w:rPr>
              <w:t xml:space="preserve">Yes, the Company availed the loan from </w:t>
            </w:r>
            <w:proofErr w:type="spellStart"/>
            <w:r w:rsidRPr="00F666C3">
              <w:rPr>
                <w:rFonts w:ascii="Arial" w:eastAsia="Courier New" w:hAnsi="Arial" w:cs="Arial"/>
                <w:bCs/>
                <w:sz w:val="24"/>
                <w:szCs w:val="24"/>
              </w:rPr>
              <w:t>Agrani</w:t>
            </w:r>
            <w:proofErr w:type="spellEnd"/>
            <w:r w:rsidRPr="00F666C3">
              <w:rPr>
                <w:rFonts w:ascii="Arial" w:eastAsia="Courier New" w:hAnsi="Arial" w:cs="Arial"/>
                <w:bCs/>
                <w:sz w:val="24"/>
                <w:szCs w:val="24"/>
              </w:rPr>
              <w:t xml:space="preserve"> Bank Ltd based on the Contractual Business Agreement with the Board of Directors of </w:t>
            </w:r>
            <w:proofErr w:type="spellStart"/>
            <w:r w:rsidRPr="00F666C3">
              <w:rPr>
                <w:rFonts w:ascii="Arial" w:eastAsia="Courier New" w:hAnsi="Arial" w:cs="Arial"/>
                <w:bCs/>
                <w:sz w:val="24"/>
                <w:szCs w:val="24"/>
              </w:rPr>
              <w:t>Sujon</w:t>
            </w:r>
            <w:proofErr w:type="spellEnd"/>
            <w:r w:rsidRPr="00F666C3">
              <w:rPr>
                <w:rFonts w:ascii="Arial" w:eastAsia="Courier New" w:hAnsi="Arial" w:cs="Arial"/>
                <w:bCs/>
                <w:sz w:val="24"/>
                <w:szCs w:val="24"/>
              </w:rPr>
              <w:t xml:space="preserve"> Apparels Ltd. The </w:t>
            </w:r>
            <w:proofErr w:type="spellStart"/>
            <w:r w:rsidRPr="00F666C3">
              <w:rPr>
                <w:rFonts w:ascii="Arial" w:eastAsia="Courier New" w:hAnsi="Arial" w:cs="Arial"/>
                <w:bCs/>
                <w:sz w:val="24"/>
                <w:szCs w:val="24"/>
              </w:rPr>
              <w:t>cheque</w:t>
            </w:r>
            <w:proofErr w:type="spellEnd"/>
            <w:r w:rsidRPr="00F666C3">
              <w:rPr>
                <w:rFonts w:ascii="Arial" w:eastAsia="Courier New" w:hAnsi="Arial" w:cs="Arial"/>
                <w:bCs/>
                <w:sz w:val="24"/>
                <w:szCs w:val="24"/>
              </w:rPr>
              <w:t xml:space="preserve"> was issued on behalf of the Chairman of the company to meet up the outstanding payment of dues of the Bank. </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tc>
      </w:tr>
      <w:tr w:rsidR="00DA2B83" w:rsidRPr="00F666C3" w:rsidTr="00EF5059">
        <w:tc>
          <w:tcPr>
            <w:tcW w:w="1114"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
                <w:bCs/>
                <w:sz w:val="24"/>
                <w:szCs w:val="24"/>
              </w:rPr>
              <w:t>Query 3</w:t>
            </w:r>
          </w:p>
        </w:tc>
        <w:tc>
          <w:tcPr>
            <w:tcW w:w="343"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rPr>
            </w:pPr>
            <w:r w:rsidRPr="00F666C3">
              <w:rPr>
                <w:rFonts w:ascii="Arial" w:eastAsia="Courier New" w:hAnsi="Arial" w:cs="Arial"/>
                <w:b/>
                <w:bCs/>
                <w:sz w:val="24"/>
                <w:szCs w:val="24"/>
              </w:rPr>
              <w:t>:</w:t>
            </w:r>
          </w:p>
        </w:tc>
        <w:tc>
          <w:tcPr>
            <w:tcW w:w="6708"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
                <w:bCs/>
                <w:sz w:val="24"/>
                <w:szCs w:val="24"/>
              </w:rPr>
            </w:pPr>
            <w:r w:rsidRPr="00F666C3">
              <w:rPr>
                <w:rFonts w:ascii="Arial" w:eastAsia="Courier New" w:hAnsi="Arial" w:cs="Arial"/>
                <w:b/>
                <w:bCs/>
                <w:sz w:val="24"/>
                <w:szCs w:val="24"/>
              </w:rPr>
              <w:t xml:space="preserve">Whether each Applicant personally and individually issued a Bank </w:t>
            </w:r>
            <w:proofErr w:type="spellStart"/>
            <w:r w:rsidRPr="00F666C3">
              <w:rPr>
                <w:rFonts w:ascii="Arial" w:eastAsia="Courier New" w:hAnsi="Arial" w:cs="Arial"/>
                <w:b/>
                <w:bCs/>
                <w:sz w:val="24"/>
                <w:szCs w:val="24"/>
              </w:rPr>
              <w:t>Cheque</w:t>
            </w:r>
            <w:proofErr w:type="spellEnd"/>
            <w:r w:rsidRPr="00F666C3">
              <w:rPr>
                <w:rFonts w:ascii="Arial" w:eastAsia="Courier New" w:hAnsi="Arial" w:cs="Arial"/>
                <w:b/>
                <w:bCs/>
                <w:sz w:val="24"/>
                <w:szCs w:val="24"/>
              </w:rPr>
              <w:t xml:space="preserve"> that was dishonored</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Cs/>
                <w:sz w:val="24"/>
                <w:szCs w:val="24"/>
              </w:rPr>
              <w:t xml:space="preserve">The Company is run by the </w:t>
            </w:r>
            <w:r w:rsidRPr="00F666C3">
              <w:rPr>
                <w:rFonts w:ascii="Arial" w:eastAsia="Courier New" w:hAnsi="Arial" w:cs="Arial"/>
                <w:b/>
                <w:bCs/>
                <w:i/>
                <w:sz w:val="24"/>
                <w:szCs w:val="24"/>
              </w:rPr>
              <w:t>Board of Directors of the Company as per the Memorandum &amp; Articles of Association of the Company</w:t>
            </w:r>
            <w:r w:rsidRPr="00F666C3">
              <w:rPr>
                <w:rFonts w:ascii="Arial" w:eastAsia="Courier New" w:hAnsi="Arial" w:cs="Arial"/>
                <w:bCs/>
                <w:sz w:val="24"/>
                <w:szCs w:val="24"/>
              </w:rPr>
              <w:t xml:space="preserve">. Therefore, each accused Applicant caused the </w:t>
            </w:r>
            <w:proofErr w:type="spellStart"/>
            <w:r w:rsidRPr="00F666C3">
              <w:rPr>
                <w:rFonts w:ascii="Arial" w:eastAsia="Courier New" w:hAnsi="Arial" w:cs="Arial"/>
                <w:bCs/>
                <w:sz w:val="24"/>
                <w:szCs w:val="24"/>
              </w:rPr>
              <w:t>cheque</w:t>
            </w:r>
            <w:proofErr w:type="spellEnd"/>
            <w:r w:rsidRPr="00F666C3">
              <w:rPr>
                <w:rFonts w:ascii="Arial" w:eastAsia="Courier New" w:hAnsi="Arial" w:cs="Arial"/>
                <w:bCs/>
                <w:sz w:val="24"/>
                <w:szCs w:val="24"/>
              </w:rPr>
              <w:t xml:space="preserve"> to be issued for and responsible on behalf of the Company. </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tc>
      </w:tr>
      <w:tr w:rsidR="00DA2B83" w:rsidTr="00EF5059">
        <w:tc>
          <w:tcPr>
            <w:tcW w:w="1114"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 xml:space="preserve">Query </w:t>
            </w:r>
            <w:r>
              <w:rPr>
                <w:rFonts w:ascii="Arial" w:eastAsia="Courier New" w:hAnsi="Arial" w:cs="Arial"/>
                <w:b/>
                <w:bCs/>
                <w:sz w:val="24"/>
                <w:szCs w:val="24"/>
                <w:u w:color="000000"/>
              </w:rPr>
              <w:t>4</w:t>
            </w:r>
          </w:p>
        </w:tc>
        <w:tc>
          <w:tcPr>
            <w:tcW w:w="343" w:type="dxa"/>
          </w:tcPr>
          <w:p w:rsidR="00DA2B83" w:rsidRPr="0016784E"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u w:color="000000"/>
              </w:rPr>
            </w:pPr>
            <w:r>
              <w:rPr>
                <w:rFonts w:ascii="Arial" w:eastAsia="Courier New" w:hAnsi="Arial" w:cs="Arial"/>
                <w:b/>
                <w:bCs/>
                <w:sz w:val="24"/>
                <w:szCs w:val="24"/>
                <w:u w:color="000000"/>
              </w:rPr>
              <w:t>:</w:t>
            </w:r>
          </w:p>
        </w:tc>
        <w:tc>
          <w:tcPr>
            <w:tcW w:w="6708" w:type="dxa"/>
          </w:tcPr>
          <w:p w:rsidR="00DA2B83" w:rsidRPr="0041180C"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41180C">
              <w:rPr>
                <w:rFonts w:ascii="Arial" w:eastAsia="Courier New" w:hAnsi="Arial" w:cs="Arial"/>
                <w:b/>
                <w:bCs/>
                <w:sz w:val="24"/>
                <w:szCs w:val="24"/>
                <w:u w:color="000000"/>
              </w:rPr>
              <w:t xml:space="preserve">Whether the </w:t>
            </w:r>
            <w:proofErr w:type="spellStart"/>
            <w:r w:rsidRPr="0041180C">
              <w:rPr>
                <w:rFonts w:ascii="Arial" w:eastAsia="Courier New" w:hAnsi="Arial" w:cs="Arial"/>
                <w:b/>
                <w:bCs/>
                <w:sz w:val="24"/>
                <w:szCs w:val="24"/>
                <w:u w:color="000000"/>
              </w:rPr>
              <w:t>cheques</w:t>
            </w:r>
            <w:proofErr w:type="spellEnd"/>
            <w:r w:rsidRPr="0041180C">
              <w:rPr>
                <w:rFonts w:ascii="Arial" w:eastAsia="Courier New" w:hAnsi="Arial" w:cs="Arial"/>
                <w:b/>
                <w:bCs/>
                <w:sz w:val="24"/>
                <w:szCs w:val="24"/>
                <w:u w:color="000000"/>
              </w:rPr>
              <w:t xml:space="preserve"> were issued by the Applicants in a private or professional capacity</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Pr>
                <w:rFonts w:ascii="Arial" w:eastAsia="Courier New" w:hAnsi="Arial" w:cs="Arial"/>
                <w:bCs/>
                <w:sz w:val="24"/>
                <w:szCs w:val="24"/>
                <w:u w:color="000000"/>
              </w:rPr>
              <w:t>In this case</w:t>
            </w:r>
            <w:r w:rsidRPr="0041180C">
              <w:rPr>
                <w:rFonts w:ascii="Arial" w:eastAsia="Courier New" w:hAnsi="Arial" w:cs="Arial"/>
                <w:bCs/>
                <w:sz w:val="24"/>
                <w:szCs w:val="24"/>
                <w:u w:color="000000"/>
              </w:rPr>
              <w:t xml:space="preserve"> the </w:t>
            </w:r>
            <w:proofErr w:type="spellStart"/>
            <w:r w:rsidRPr="0041180C">
              <w:rPr>
                <w:rFonts w:ascii="Arial" w:eastAsia="Courier New" w:hAnsi="Arial" w:cs="Arial"/>
                <w:bCs/>
                <w:sz w:val="24"/>
                <w:szCs w:val="24"/>
                <w:u w:color="000000"/>
              </w:rPr>
              <w:t>cheque</w:t>
            </w:r>
            <w:proofErr w:type="spellEnd"/>
            <w:r w:rsidRPr="0041180C">
              <w:rPr>
                <w:rFonts w:ascii="Arial" w:eastAsia="Courier New" w:hAnsi="Arial" w:cs="Arial"/>
                <w:bCs/>
                <w:sz w:val="24"/>
                <w:szCs w:val="24"/>
                <w:u w:color="000000"/>
              </w:rPr>
              <w:t xml:space="preserve"> was signed by Mr. Mohammad Ali Khan, the Managing Director</w:t>
            </w:r>
            <w:r>
              <w:rPr>
                <w:rFonts w:ascii="Arial" w:eastAsia="Courier New" w:hAnsi="Arial" w:cs="Arial"/>
                <w:bCs/>
                <w:sz w:val="24"/>
                <w:szCs w:val="24"/>
                <w:u w:color="000000"/>
              </w:rPr>
              <w:t>, for and on behalf of</w:t>
            </w:r>
            <w:r w:rsidRPr="0041180C">
              <w:rPr>
                <w:rFonts w:ascii="Arial" w:eastAsia="Courier New" w:hAnsi="Arial" w:cs="Arial"/>
                <w:bCs/>
                <w:sz w:val="24"/>
                <w:szCs w:val="24"/>
                <w:u w:color="000000"/>
              </w:rPr>
              <w:t xml:space="preserve"> the </w:t>
            </w:r>
            <w:r>
              <w:rPr>
                <w:rFonts w:ascii="Arial" w:eastAsia="Courier New" w:hAnsi="Arial" w:cs="Arial"/>
                <w:bCs/>
                <w:sz w:val="24"/>
                <w:szCs w:val="24"/>
                <w:u w:color="000000"/>
              </w:rPr>
              <w:t xml:space="preserve">Board of Directors of the </w:t>
            </w:r>
            <w:r w:rsidRPr="0041180C">
              <w:rPr>
                <w:rFonts w:ascii="Arial" w:eastAsia="Courier New" w:hAnsi="Arial" w:cs="Arial"/>
                <w:bCs/>
                <w:sz w:val="24"/>
                <w:szCs w:val="24"/>
                <w:u w:color="000000"/>
              </w:rPr>
              <w:t>Company. Mr. Mohammad Ali Khan, the Managing Director</w:t>
            </w:r>
            <w:r>
              <w:rPr>
                <w:rFonts w:ascii="Arial" w:eastAsia="Courier New" w:hAnsi="Arial" w:cs="Arial"/>
                <w:bCs/>
                <w:sz w:val="24"/>
                <w:szCs w:val="24"/>
                <w:u w:color="000000"/>
              </w:rPr>
              <w:t xml:space="preserve"> of</w:t>
            </w:r>
            <w:r w:rsidRPr="0041180C">
              <w:rPr>
                <w:rFonts w:ascii="Arial" w:eastAsia="Courier New" w:hAnsi="Arial" w:cs="Arial"/>
                <w:bCs/>
                <w:sz w:val="24"/>
                <w:szCs w:val="24"/>
                <w:u w:color="000000"/>
              </w:rPr>
              <w:t xml:space="preserve"> the Company</w:t>
            </w:r>
            <w:r>
              <w:rPr>
                <w:rFonts w:ascii="Arial" w:eastAsia="Courier New" w:hAnsi="Arial" w:cs="Arial"/>
                <w:bCs/>
                <w:sz w:val="24"/>
                <w:szCs w:val="24"/>
                <w:u w:color="000000"/>
              </w:rPr>
              <w:t xml:space="preserve"> was authorized to sign the </w:t>
            </w:r>
            <w:proofErr w:type="spellStart"/>
            <w:r>
              <w:rPr>
                <w:rFonts w:ascii="Arial" w:eastAsia="Courier New" w:hAnsi="Arial" w:cs="Arial"/>
                <w:bCs/>
                <w:sz w:val="24"/>
                <w:szCs w:val="24"/>
                <w:u w:color="000000"/>
              </w:rPr>
              <w:t>cheque</w:t>
            </w:r>
            <w:proofErr w:type="spellEnd"/>
            <w:r>
              <w:rPr>
                <w:rFonts w:ascii="Arial" w:eastAsia="Courier New" w:hAnsi="Arial" w:cs="Arial"/>
                <w:bCs/>
                <w:sz w:val="24"/>
                <w:szCs w:val="24"/>
                <w:u w:color="000000"/>
              </w:rPr>
              <w:t xml:space="preserve"> by the decision of Board of directors as mentioned in the "</w:t>
            </w:r>
            <w:proofErr w:type="spellStart"/>
            <w:r w:rsidRPr="0047753A">
              <w:rPr>
                <w:rFonts w:ascii="Arial" w:eastAsia="Courier New" w:hAnsi="Arial" w:cs="Arial"/>
                <w:b/>
                <w:bCs/>
                <w:i/>
                <w:sz w:val="24"/>
                <w:szCs w:val="24"/>
                <w:u w:color="000000"/>
              </w:rPr>
              <w:t>para</w:t>
            </w:r>
            <w:proofErr w:type="spellEnd"/>
            <w:r w:rsidRPr="0047753A">
              <w:rPr>
                <w:rFonts w:ascii="Arial" w:eastAsia="Courier New" w:hAnsi="Arial" w:cs="Arial"/>
                <w:b/>
                <w:bCs/>
                <w:i/>
                <w:sz w:val="24"/>
                <w:szCs w:val="24"/>
                <w:u w:color="000000"/>
              </w:rPr>
              <w:t xml:space="preserve"> 42 (d) of clause Management and Managing Director" of Memorandum &amp; Articles of Association</w:t>
            </w:r>
            <w:r>
              <w:rPr>
                <w:rFonts w:ascii="Arial" w:eastAsia="Courier New" w:hAnsi="Arial" w:cs="Arial"/>
                <w:bCs/>
                <w:sz w:val="24"/>
                <w:szCs w:val="24"/>
                <w:u w:color="000000"/>
              </w:rPr>
              <w:t xml:space="preserve">. </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Pr>
                <w:rFonts w:ascii="Arial" w:eastAsia="Courier New" w:hAnsi="Arial" w:cs="Arial"/>
                <w:bCs/>
                <w:sz w:val="24"/>
                <w:szCs w:val="24"/>
                <w:u w:color="000000"/>
              </w:rPr>
              <w:t xml:space="preserve">It is also mentioned that Managing Director has to take </w:t>
            </w:r>
            <w:r>
              <w:rPr>
                <w:rFonts w:ascii="Arial" w:eastAsia="Courier New" w:hAnsi="Arial" w:cs="Arial"/>
                <w:bCs/>
                <w:sz w:val="24"/>
                <w:szCs w:val="24"/>
                <w:u w:color="000000"/>
              </w:rPr>
              <w:lastRenderedPageBreak/>
              <w:t xml:space="preserve">additional approval from the Board of Directors if the amount is more than Tk. 50,00,000 (Taka 5 millions). In this case the amount is much more than that. </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Pr>
                <w:rFonts w:ascii="Arial" w:eastAsia="Courier New" w:hAnsi="Arial" w:cs="Arial"/>
                <w:bCs/>
                <w:sz w:val="24"/>
                <w:szCs w:val="24"/>
                <w:u w:color="000000"/>
              </w:rPr>
              <w:t xml:space="preserve">All the Directors are privately stakeholders of the Company. They are beneficiaries of the Company and responsible to meet up any financial liabilities. </w:t>
            </w:r>
          </w:p>
          <w:p w:rsidR="00DA2B83" w:rsidRPr="0041180C"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tc>
      </w:tr>
      <w:tr w:rsidR="00DA2B83" w:rsidTr="00EF5059">
        <w:tc>
          <w:tcPr>
            <w:tcW w:w="1114"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lastRenderedPageBreak/>
              <w:t xml:space="preserve">Query </w:t>
            </w:r>
            <w:r>
              <w:rPr>
                <w:rFonts w:ascii="Arial" w:eastAsia="Courier New" w:hAnsi="Arial" w:cs="Arial"/>
                <w:b/>
                <w:bCs/>
                <w:sz w:val="24"/>
                <w:szCs w:val="24"/>
                <w:u w:color="000000"/>
              </w:rPr>
              <w:t>5</w:t>
            </w:r>
          </w:p>
        </w:tc>
        <w:tc>
          <w:tcPr>
            <w:tcW w:w="343" w:type="dxa"/>
          </w:tcPr>
          <w:p w:rsidR="00DA2B83" w:rsidRPr="0016784E"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u w:color="000000"/>
              </w:rPr>
            </w:pPr>
            <w:r>
              <w:rPr>
                <w:rFonts w:ascii="Arial" w:eastAsia="Courier New" w:hAnsi="Arial" w:cs="Arial"/>
                <w:b/>
                <w:bCs/>
                <w:sz w:val="24"/>
                <w:szCs w:val="24"/>
                <w:u w:color="000000"/>
              </w:rPr>
              <w:t>:</w:t>
            </w:r>
          </w:p>
        </w:tc>
        <w:tc>
          <w:tcPr>
            <w:tcW w:w="6708"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 xml:space="preserve">If each Applicant </w:t>
            </w:r>
            <w:r>
              <w:rPr>
                <w:rFonts w:ascii="Arial" w:eastAsia="Courier New" w:hAnsi="Arial" w:cs="Arial"/>
                <w:b/>
                <w:bCs/>
                <w:sz w:val="24"/>
                <w:szCs w:val="24"/>
                <w:u w:color="000000"/>
              </w:rPr>
              <w:t>i</w:t>
            </w:r>
            <w:r w:rsidRPr="00A60816">
              <w:rPr>
                <w:rFonts w:ascii="Arial" w:eastAsia="Courier New" w:hAnsi="Arial" w:cs="Arial"/>
                <w:b/>
                <w:bCs/>
                <w:sz w:val="24"/>
                <w:szCs w:val="24"/>
                <w:u w:color="000000"/>
              </w:rPr>
              <w:t>ndividually failed to make a payment of more than GBP 300,000, or if their company failed to make this payment</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Pr="007A1AEA"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
                <w:bCs/>
                <w:i/>
                <w:sz w:val="24"/>
                <w:szCs w:val="24"/>
                <w:u w:color="000000"/>
              </w:rPr>
            </w:pPr>
            <w:r w:rsidRPr="007A1AEA">
              <w:rPr>
                <w:rFonts w:ascii="Arial" w:eastAsia="Courier New" w:hAnsi="Arial" w:cs="Arial"/>
                <w:b/>
                <w:bCs/>
                <w:i/>
                <w:sz w:val="24"/>
                <w:szCs w:val="24"/>
                <w:u w:color="000000"/>
              </w:rPr>
              <w:t>Under Section 140(1) of the 1881 Act, if the person committing an offence under Section 138 of the 1881 Act is a company, then every person who, at the time the offence was committed, was in charge of, and was responsible to, the company for the conduct of the business of the company, shall be deemed to be guilty of the offence and shall be liable to be proceeded against and punished accordingly.</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Pr>
                <w:rFonts w:ascii="Arial" w:eastAsia="Courier New" w:hAnsi="Arial" w:cs="Arial"/>
                <w:bCs/>
                <w:sz w:val="24"/>
                <w:szCs w:val="24"/>
                <w:u w:color="000000"/>
              </w:rPr>
              <w:t xml:space="preserve">The Court specifically accused the Company Chairman &amp; all Directors as have committed the offence. The Court viewed the Board of Directors jointly as responsible to make the payment. In other words, the Chairman and Directors of the Company are liable to the Bank jointly and severally for the </w:t>
            </w:r>
            <w:proofErr w:type="spellStart"/>
            <w:r>
              <w:rPr>
                <w:rFonts w:ascii="Arial" w:eastAsia="Courier New" w:hAnsi="Arial" w:cs="Arial"/>
                <w:bCs/>
                <w:sz w:val="24"/>
                <w:szCs w:val="24"/>
                <w:u w:color="000000"/>
              </w:rPr>
              <w:t>cheque</w:t>
            </w:r>
            <w:proofErr w:type="spellEnd"/>
            <w:r>
              <w:rPr>
                <w:rFonts w:ascii="Arial" w:eastAsia="Courier New" w:hAnsi="Arial" w:cs="Arial"/>
                <w:bCs/>
                <w:sz w:val="24"/>
                <w:szCs w:val="24"/>
                <w:u w:color="000000"/>
              </w:rPr>
              <w:t xml:space="preserve"> amount. For this reason, several Legal Notices were served upon the Company and the Directors demanding payment of the </w:t>
            </w:r>
            <w:proofErr w:type="spellStart"/>
            <w:r>
              <w:rPr>
                <w:rFonts w:ascii="Arial" w:eastAsia="Courier New" w:hAnsi="Arial" w:cs="Arial"/>
                <w:bCs/>
                <w:sz w:val="24"/>
                <w:szCs w:val="24"/>
                <w:u w:color="000000"/>
              </w:rPr>
              <w:t>cheque</w:t>
            </w:r>
            <w:proofErr w:type="spellEnd"/>
            <w:r>
              <w:rPr>
                <w:rFonts w:ascii="Arial" w:eastAsia="Courier New" w:hAnsi="Arial" w:cs="Arial"/>
                <w:bCs/>
                <w:sz w:val="24"/>
                <w:szCs w:val="24"/>
                <w:u w:color="000000"/>
              </w:rPr>
              <w:t xml:space="preserve"> amount from them. </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tc>
      </w:tr>
      <w:tr w:rsidR="00DA2B83" w:rsidTr="00EF5059">
        <w:tc>
          <w:tcPr>
            <w:tcW w:w="1114"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 xml:space="preserve">Query </w:t>
            </w:r>
            <w:r>
              <w:rPr>
                <w:rFonts w:ascii="Arial" w:eastAsia="Courier New" w:hAnsi="Arial" w:cs="Arial"/>
                <w:b/>
                <w:bCs/>
                <w:sz w:val="24"/>
                <w:szCs w:val="24"/>
                <w:u w:color="000000"/>
              </w:rPr>
              <w:t>6</w:t>
            </w:r>
          </w:p>
        </w:tc>
        <w:tc>
          <w:tcPr>
            <w:tcW w:w="343" w:type="dxa"/>
          </w:tcPr>
          <w:p w:rsidR="00DA2B83" w:rsidRPr="0016784E"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u w:color="000000"/>
              </w:rPr>
            </w:pPr>
            <w:r>
              <w:rPr>
                <w:rFonts w:ascii="Arial" w:eastAsia="Courier New" w:hAnsi="Arial" w:cs="Arial"/>
                <w:b/>
                <w:bCs/>
                <w:sz w:val="24"/>
                <w:szCs w:val="24"/>
                <w:u w:color="000000"/>
              </w:rPr>
              <w:t>:</w:t>
            </w:r>
          </w:p>
        </w:tc>
        <w:tc>
          <w:tcPr>
            <w:tcW w:w="6708"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What was the personal benefit of this offence for each individual Applicant</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Pr>
                <w:rFonts w:ascii="Arial" w:eastAsia="Courier New" w:hAnsi="Arial" w:cs="Arial"/>
                <w:bCs/>
                <w:sz w:val="24"/>
                <w:szCs w:val="24"/>
                <w:u w:color="000000"/>
              </w:rPr>
              <w:t>The Applicants used the Company as a tool to avail credit facilities from the Bank and fetched illegal gain. Money unpaid is of benefit to all the Share Holder Directors.</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tc>
      </w:tr>
      <w:tr w:rsidR="00DA2B83" w:rsidTr="00EF5059">
        <w:tc>
          <w:tcPr>
            <w:tcW w:w="1114"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 xml:space="preserve">Query </w:t>
            </w:r>
            <w:r>
              <w:rPr>
                <w:rFonts w:ascii="Arial" w:eastAsia="Courier New" w:hAnsi="Arial" w:cs="Arial"/>
                <w:b/>
                <w:bCs/>
                <w:sz w:val="24"/>
                <w:szCs w:val="24"/>
                <w:u w:color="000000"/>
              </w:rPr>
              <w:t>7</w:t>
            </w:r>
          </w:p>
        </w:tc>
        <w:tc>
          <w:tcPr>
            <w:tcW w:w="343" w:type="dxa"/>
          </w:tcPr>
          <w:p w:rsidR="00DA2B83" w:rsidRPr="0016784E"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u w:color="000000"/>
              </w:rPr>
            </w:pPr>
            <w:r>
              <w:rPr>
                <w:rFonts w:ascii="Arial" w:eastAsia="Courier New" w:hAnsi="Arial" w:cs="Arial"/>
                <w:b/>
                <w:bCs/>
                <w:sz w:val="24"/>
                <w:szCs w:val="24"/>
                <w:u w:color="000000"/>
              </w:rPr>
              <w:t>:</w:t>
            </w:r>
          </w:p>
        </w:tc>
        <w:tc>
          <w:tcPr>
            <w:tcW w:w="6708"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 xml:space="preserve">Whether there a settlement agreement reached for </w:t>
            </w:r>
            <w:r>
              <w:rPr>
                <w:rFonts w:ascii="Arial" w:eastAsia="Courier New" w:hAnsi="Arial" w:cs="Arial"/>
                <w:b/>
                <w:bCs/>
                <w:sz w:val="24"/>
                <w:szCs w:val="24"/>
                <w:u w:color="000000"/>
              </w:rPr>
              <w:t xml:space="preserve">the </w:t>
            </w:r>
            <w:r w:rsidRPr="00A60816">
              <w:rPr>
                <w:rFonts w:ascii="Arial" w:eastAsia="Courier New" w:hAnsi="Arial" w:cs="Arial"/>
                <w:b/>
                <w:bCs/>
                <w:sz w:val="24"/>
                <w:szCs w:val="24"/>
                <w:u w:color="000000"/>
              </w:rPr>
              <w:t xml:space="preserve">amount of </w:t>
            </w:r>
            <w:r>
              <w:rPr>
                <w:rFonts w:ascii="Arial" w:eastAsia="Courier New" w:hAnsi="Arial" w:cs="Arial"/>
                <w:b/>
                <w:bCs/>
                <w:sz w:val="24"/>
                <w:szCs w:val="24"/>
                <w:u w:color="000000"/>
              </w:rPr>
              <w:t xml:space="preserve">the </w:t>
            </w:r>
            <w:r w:rsidRPr="00A60816">
              <w:rPr>
                <w:rFonts w:ascii="Arial" w:eastAsia="Courier New" w:hAnsi="Arial" w:cs="Arial"/>
                <w:b/>
                <w:bCs/>
                <w:sz w:val="24"/>
                <w:szCs w:val="24"/>
                <w:u w:color="000000"/>
              </w:rPr>
              <w:t xml:space="preserve">dishonored </w:t>
            </w:r>
            <w:proofErr w:type="spellStart"/>
            <w:r w:rsidRPr="00A60816">
              <w:rPr>
                <w:rFonts w:ascii="Arial" w:eastAsia="Courier New" w:hAnsi="Arial" w:cs="Arial"/>
                <w:b/>
                <w:bCs/>
                <w:sz w:val="24"/>
                <w:szCs w:val="24"/>
                <w:u w:color="000000"/>
              </w:rPr>
              <w:t>cheque</w:t>
            </w:r>
            <w:r>
              <w:rPr>
                <w:rFonts w:ascii="Arial" w:eastAsia="Courier New" w:hAnsi="Arial" w:cs="Arial"/>
                <w:b/>
                <w:bCs/>
                <w:sz w:val="24"/>
                <w:szCs w:val="24"/>
                <w:u w:color="000000"/>
              </w:rPr>
              <w:t>s</w:t>
            </w:r>
            <w:proofErr w:type="spellEnd"/>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4"/>
                <w:szCs w:val="24"/>
                <w:u w:color="000000"/>
              </w:rPr>
            </w:pPr>
            <w:r w:rsidRPr="00494AC3">
              <w:rPr>
                <w:rFonts w:ascii="Arial" w:hAnsi="Arial" w:cs="Arial"/>
                <w:sz w:val="24"/>
                <w:szCs w:val="24"/>
                <w:u w:color="000000"/>
              </w:rPr>
              <w:t>None of the accused showed any interest to pay the debt.</w:t>
            </w:r>
            <w:r>
              <w:rPr>
                <w:rFonts w:ascii="Arial" w:hAnsi="Arial" w:cs="Arial"/>
                <w:sz w:val="24"/>
                <w:szCs w:val="24"/>
                <w:u w:color="000000"/>
              </w:rPr>
              <w:t xml:space="preserve"> </w:t>
            </w:r>
            <w:proofErr w:type="spellStart"/>
            <w:r>
              <w:rPr>
                <w:rFonts w:ascii="Arial" w:hAnsi="Arial" w:cs="Arial"/>
                <w:sz w:val="24"/>
                <w:szCs w:val="24"/>
                <w:u w:color="000000"/>
              </w:rPr>
              <w:t>Agrani</w:t>
            </w:r>
            <w:proofErr w:type="spellEnd"/>
            <w:r>
              <w:rPr>
                <w:rFonts w:ascii="Arial" w:hAnsi="Arial" w:cs="Arial"/>
                <w:sz w:val="24"/>
                <w:szCs w:val="24"/>
                <w:u w:color="000000"/>
              </w:rPr>
              <w:t xml:space="preserve"> Bank Ltd authority served several notices to the company including the Chairman and Directors and gave them 30 </w:t>
            </w:r>
            <w:proofErr w:type="spellStart"/>
            <w:r>
              <w:rPr>
                <w:rFonts w:ascii="Arial" w:hAnsi="Arial" w:cs="Arial"/>
                <w:sz w:val="24"/>
                <w:szCs w:val="24"/>
                <w:u w:color="000000"/>
              </w:rPr>
              <w:t>days time</w:t>
            </w:r>
            <w:proofErr w:type="spellEnd"/>
            <w:r>
              <w:rPr>
                <w:rFonts w:ascii="Arial" w:hAnsi="Arial" w:cs="Arial"/>
                <w:sz w:val="24"/>
                <w:szCs w:val="24"/>
                <w:u w:color="000000"/>
              </w:rPr>
              <w:t xml:space="preserve">. The Judgment order also gave them 60 </w:t>
            </w:r>
            <w:proofErr w:type="spellStart"/>
            <w:r>
              <w:rPr>
                <w:rFonts w:ascii="Arial" w:hAnsi="Arial" w:cs="Arial"/>
                <w:sz w:val="24"/>
                <w:szCs w:val="24"/>
                <w:u w:color="000000"/>
              </w:rPr>
              <w:t>days time</w:t>
            </w:r>
            <w:proofErr w:type="spellEnd"/>
            <w:r>
              <w:rPr>
                <w:rFonts w:ascii="Arial" w:hAnsi="Arial" w:cs="Arial"/>
                <w:sz w:val="24"/>
                <w:szCs w:val="24"/>
                <w:u w:color="000000"/>
              </w:rPr>
              <w:t xml:space="preserve"> to pay the money to the bank. But till date the Chairman and the Directors of the company neither did pay </w:t>
            </w:r>
            <w:proofErr w:type="gramStart"/>
            <w:r>
              <w:rPr>
                <w:rFonts w:ascii="Arial" w:hAnsi="Arial" w:cs="Arial"/>
                <w:sz w:val="24"/>
                <w:szCs w:val="24"/>
                <w:u w:color="000000"/>
              </w:rPr>
              <w:t>any heed</w:t>
            </w:r>
            <w:proofErr w:type="gramEnd"/>
            <w:r>
              <w:rPr>
                <w:rFonts w:ascii="Arial" w:hAnsi="Arial" w:cs="Arial"/>
                <w:sz w:val="24"/>
                <w:szCs w:val="24"/>
                <w:u w:color="000000"/>
              </w:rPr>
              <w:t xml:space="preserve"> to the court order and make the payment nor tried for a settlement agreement.</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4"/>
                <w:szCs w:val="24"/>
                <w:u w:color="000000"/>
              </w:rPr>
            </w:pPr>
            <w:r>
              <w:rPr>
                <w:rFonts w:ascii="Arial" w:hAnsi="Arial" w:cs="Arial"/>
                <w:sz w:val="24"/>
                <w:szCs w:val="24"/>
                <w:u w:color="000000"/>
              </w:rPr>
              <w:t xml:space="preserve">  </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tc>
      </w:tr>
      <w:tr w:rsidR="00DA2B83" w:rsidTr="00EF5059">
        <w:tc>
          <w:tcPr>
            <w:tcW w:w="1114"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lastRenderedPageBreak/>
              <w:t xml:space="preserve">Query </w:t>
            </w:r>
            <w:r>
              <w:rPr>
                <w:rFonts w:ascii="Arial" w:eastAsia="Courier New" w:hAnsi="Arial" w:cs="Arial"/>
                <w:b/>
                <w:bCs/>
                <w:sz w:val="24"/>
                <w:szCs w:val="24"/>
                <w:u w:color="000000"/>
              </w:rPr>
              <w:t>8</w:t>
            </w:r>
          </w:p>
        </w:tc>
        <w:tc>
          <w:tcPr>
            <w:tcW w:w="343" w:type="dxa"/>
          </w:tcPr>
          <w:p w:rsidR="00DA2B83" w:rsidRPr="0016784E"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u w:color="000000"/>
              </w:rPr>
            </w:pPr>
            <w:r>
              <w:rPr>
                <w:rFonts w:ascii="Arial" w:eastAsia="Courier New" w:hAnsi="Arial" w:cs="Arial"/>
                <w:b/>
                <w:bCs/>
                <w:sz w:val="24"/>
                <w:szCs w:val="24"/>
                <w:u w:color="000000"/>
              </w:rPr>
              <w:t>:</w:t>
            </w:r>
          </w:p>
        </w:tc>
        <w:tc>
          <w:tcPr>
            <w:tcW w:w="6708"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 xml:space="preserve">Whether each Applicant had the individual power to </w:t>
            </w:r>
            <w:r>
              <w:rPr>
                <w:rFonts w:ascii="Arial" w:eastAsia="Courier New" w:hAnsi="Arial" w:cs="Arial"/>
                <w:b/>
                <w:bCs/>
                <w:sz w:val="24"/>
                <w:szCs w:val="24"/>
                <w:u w:color="000000"/>
              </w:rPr>
              <w:t xml:space="preserve">issue </w:t>
            </w:r>
            <w:proofErr w:type="spellStart"/>
            <w:r w:rsidRPr="00A60816">
              <w:rPr>
                <w:rFonts w:ascii="Arial" w:eastAsia="Courier New" w:hAnsi="Arial" w:cs="Arial"/>
                <w:b/>
                <w:bCs/>
                <w:sz w:val="24"/>
                <w:szCs w:val="24"/>
                <w:u w:color="000000"/>
              </w:rPr>
              <w:t>cheques</w:t>
            </w:r>
            <w:proofErr w:type="spellEnd"/>
            <w:r w:rsidRPr="00A60816">
              <w:rPr>
                <w:rFonts w:ascii="Arial" w:eastAsia="Courier New" w:hAnsi="Arial" w:cs="Arial"/>
                <w:b/>
                <w:bCs/>
                <w:sz w:val="24"/>
                <w:szCs w:val="24"/>
                <w:u w:color="000000"/>
              </w:rPr>
              <w:t xml:space="preserve"> in the company</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tc>
      </w:tr>
    </w:tbl>
    <w:p w:rsidR="00DA2B83" w:rsidRDefault="00DA2B83" w:rsidP="00DA2B83">
      <w:pPr>
        <w:pStyle w:val="Body"/>
        <w:pBdr>
          <w:top w:val="none" w:sz="0" w:space="0" w:color="auto"/>
          <w:left w:val="none" w:sz="0" w:space="0" w:color="auto"/>
          <w:bottom w:val="none" w:sz="0" w:space="0" w:color="auto"/>
          <w:right w:val="none" w:sz="0" w:space="0" w:color="auto"/>
          <w:between w:val="none" w:sz="0" w:space="0" w:color="auto"/>
          <w:bar w:val="none" w:sz="0" w:color="auto"/>
        </w:pBdr>
        <w:ind w:left="1440"/>
        <w:jc w:val="both"/>
        <w:rPr>
          <w:rFonts w:ascii="Arial" w:eastAsia="Courier New" w:hAnsi="Arial" w:cs="Arial"/>
          <w:bCs/>
          <w:sz w:val="24"/>
          <w:szCs w:val="24"/>
          <w:u w:color="000000"/>
        </w:rPr>
      </w:pPr>
      <w:r>
        <w:rPr>
          <w:rFonts w:ascii="Arial" w:eastAsia="Courier New" w:hAnsi="Arial" w:cs="Arial"/>
          <w:bCs/>
          <w:sz w:val="24"/>
          <w:szCs w:val="24"/>
          <w:u w:color="000000"/>
        </w:rPr>
        <w:t xml:space="preserve">The authority of issuance of the </w:t>
      </w:r>
      <w:proofErr w:type="spellStart"/>
      <w:r w:rsidRPr="0041180C">
        <w:rPr>
          <w:rFonts w:ascii="Arial" w:eastAsia="Courier New" w:hAnsi="Arial" w:cs="Arial"/>
          <w:bCs/>
          <w:sz w:val="24"/>
          <w:szCs w:val="24"/>
          <w:u w:color="000000"/>
        </w:rPr>
        <w:t>cheque</w:t>
      </w:r>
      <w:proofErr w:type="spellEnd"/>
      <w:r w:rsidRPr="0041180C">
        <w:rPr>
          <w:rFonts w:ascii="Arial" w:eastAsia="Courier New" w:hAnsi="Arial" w:cs="Arial"/>
          <w:bCs/>
          <w:sz w:val="24"/>
          <w:szCs w:val="24"/>
          <w:u w:color="000000"/>
        </w:rPr>
        <w:t xml:space="preserve"> </w:t>
      </w:r>
      <w:r>
        <w:rPr>
          <w:rFonts w:ascii="Arial" w:eastAsia="Courier New" w:hAnsi="Arial" w:cs="Arial"/>
          <w:bCs/>
          <w:sz w:val="24"/>
          <w:szCs w:val="24"/>
          <w:u w:color="000000"/>
        </w:rPr>
        <w:t xml:space="preserve">is decided by the Board of Directors including the Chairman through a resolution as per the </w:t>
      </w:r>
      <w:r w:rsidRPr="0047753A">
        <w:rPr>
          <w:rFonts w:ascii="Arial" w:eastAsia="Courier New" w:hAnsi="Arial" w:cs="Arial"/>
          <w:b/>
          <w:bCs/>
          <w:i/>
          <w:sz w:val="24"/>
          <w:szCs w:val="24"/>
          <w:u w:color="000000"/>
        </w:rPr>
        <w:t>Memorandum &amp; Articles of Association</w:t>
      </w:r>
      <w:r>
        <w:rPr>
          <w:rFonts w:ascii="Arial" w:eastAsia="Courier New" w:hAnsi="Arial" w:cs="Arial"/>
          <w:bCs/>
          <w:sz w:val="24"/>
          <w:szCs w:val="24"/>
          <w:u w:color="000000"/>
        </w:rPr>
        <w:t xml:space="preserve"> of</w:t>
      </w:r>
      <w:r w:rsidRPr="0041180C">
        <w:rPr>
          <w:rFonts w:ascii="Arial" w:eastAsia="Courier New" w:hAnsi="Arial" w:cs="Arial"/>
          <w:bCs/>
          <w:sz w:val="24"/>
          <w:szCs w:val="24"/>
          <w:u w:color="000000"/>
        </w:rPr>
        <w:t xml:space="preserve"> the Company. </w:t>
      </w:r>
      <w:r>
        <w:rPr>
          <w:rFonts w:ascii="Arial" w:eastAsia="Courier New" w:hAnsi="Arial" w:cs="Arial"/>
          <w:bCs/>
          <w:sz w:val="24"/>
          <w:szCs w:val="24"/>
          <w:u w:color="000000"/>
        </w:rPr>
        <w:t xml:space="preserve"> </w:t>
      </w:r>
      <w:r w:rsidRPr="0041180C">
        <w:rPr>
          <w:rFonts w:ascii="Arial" w:eastAsia="Courier New" w:hAnsi="Arial" w:cs="Arial"/>
          <w:bCs/>
          <w:sz w:val="24"/>
          <w:szCs w:val="24"/>
          <w:u w:color="000000"/>
        </w:rPr>
        <w:t>Mr. Mohammad Ali Khan, the Managing Director</w:t>
      </w:r>
      <w:r>
        <w:rPr>
          <w:rFonts w:ascii="Arial" w:eastAsia="Courier New" w:hAnsi="Arial" w:cs="Arial"/>
          <w:bCs/>
          <w:sz w:val="24"/>
          <w:szCs w:val="24"/>
          <w:u w:color="000000"/>
        </w:rPr>
        <w:t xml:space="preserve"> was authorized to sign the </w:t>
      </w:r>
      <w:proofErr w:type="spellStart"/>
      <w:r>
        <w:rPr>
          <w:rFonts w:ascii="Arial" w:eastAsia="Courier New" w:hAnsi="Arial" w:cs="Arial"/>
          <w:bCs/>
          <w:sz w:val="24"/>
          <w:szCs w:val="24"/>
          <w:u w:color="000000"/>
        </w:rPr>
        <w:t>cheque</w:t>
      </w:r>
      <w:proofErr w:type="spellEnd"/>
      <w:r>
        <w:rPr>
          <w:rFonts w:ascii="Arial" w:eastAsia="Courier New" w:hAnsi="Arial" w:cs="Arial"/>
          <w:bCs/>
          <w:sz w:val="24"/>
          <w:szCs w:val="24"/>
          <w:u w:color="000000"/>
        </w:rPr>
        <w:t xml:space="preserve"> by the decision of Board of directors which is mentioned in the </w:t>
      </w:r>
      <w:proofErr w:type="spellStart"/>
      <w:r w:rsidRPr="0047753A">
        <w:rPr>
          <w:rFonts w:ascii="Arial" w:eastAsia="Courier New" w:hAnsi="Arial" w:cs="Arial"/>
          <w:b/>
          <w:bCs/>
          <w:i/>
          <w:sz w:val="24"/>
          <w:szCs w:val="24"/>
          <w:u w:color="000000"/>
        </w:rPr>
        <w:t>para</w:t>
      </w:r>
      <w:proofErr w:type="spellEnd"/>
      <w:r w:rsidRPr="0047753A">
        <w:rPr>
          <w:rFonts w:ascii="Arial" w:eastAsia="Courier New" w:hAnsi="Arial" w:cs="Arial"/>
          <w:b/>
          <w:bCs/>
          <w:i/>
          <w:sz w:val="24"/>
          <w:szCs w:val="24"/>
          <w:u w:color="000000"/>
        </w:rPr>
        <w:t xml:space="preserve"> 42 (d) o</w:t>
      </w:r>
      <w:r>
        <w:rPr>
          <w:rFonts w:ascii="Arial" w:eastAsia="Courier New" w:hAnsi="Arial" w:cs="Arial"/>
          <w:b/>
          <w:bCs/>
          <w:i/>
          <w:sz w:val="24"/>
          <w:szCs w:val="24"/>
          <w:u w:color="000000"/>
        </w:rPr>
        <w:t>f clause Management in</w:t>
      </w:r>
      <w:r w:rsidRPr="0047753A">
        <w:rPr>
          <w:rFonts w:ascii="Arial" w:eastAsia="Courier New" w:hAnsi="Arial" w:cs="Arial"/>
          <w:b/>
          <w:bCs/>
          <w:i/>
          <w:sz w:val="24"/>
          <w:szCs w:val="24"/>
          <w:u w:color="000000"/>
        </w:rPr>
        <w:t xml:space="preserve"> Memorandum &amp; Articles of Association</w:t>
      </w:r>
      <w:r>
        <w:rPr>
          <w:rFonts w:ascii="Arial" w:eastAsia="Courier New" w:hAnsi="Arial" w:cs="Arial"/>
          <w:bCs/>
          <w:sz w:val="24"/>
          <w:szCs w:val="24"/>
          <w:u w:color="000000"/>
        </w:rPr>
        <w:t xml:space="preserve">. </w:t>
      </w:r>
    </w:p>
    <w:p w:rsidR="00996E12" w:rsidRPr="00321CA1" w:rsidRDefault="00996E12" w:rsidP="00DA2B83">
      <w:pPr>
        <w:pStyle w:val="Body"/>
        <w:pBdr>
          <w:top w:val="none" w:sz="0" w:space="0" w:color="auto"/>
          <w:left w:val="none" w:sz="0" w:space="0" w:color="auto"/>
          <w:bottom w:val="none" w:sz="0" w:space="0" w:color="auto"/>
          <w:right w:val="none" w:sz="0" w:space="0" w:color="auto"/>
          <w:between w:val="none" w:sz="0" w:space="0" w:color="auto"/>
          <w:bar w:val="none" w:sz="0" w:color="auto"/>
        </w:pBdr>
        <w:ind w:left="1440"/>
        <w:jc w:val="both"/>
        <w:rPr>
          <w:rFonts w:ascii="Arial" w:eastAsia="Courier New" w:hAnsi="Arial" w:cs="Arial"/>
          <w:b/>
          <w:bCs/>
          <w:i/>
          <w:sz w:val="24"/>
          <w:szCs w:val="24"/>
          <w:u w:color="000000"/>
        </w:rPr>
      </w:pPr>
    </w:p>
    <w:p w:rsidR="00DA2B83" w:rsidRDefault="00DA2B83" w:rsidP="00DA2B83">
      <w:pPr>
        <w:pStyle w:val="Body"/>
        <w:pBdr>
          <w:top w:val="none" w:sz="0" w:space="0" w:color="auto"/>
          <w:left w:val="none" w:sz="0" w:space="0" w:color="auto"/>
          <w:bottom w:val="none" w:sz="0" w:space="0" w:color="auto"/>
          <w:right w:val="none" w:sz="0" w:space="0" w:color="auto"/>
          <w:between w:val="none" w:sz="0" w:space="0" w:color="auto"/>
          <w:bar w:val="none" w:sz="0" w:color="auto"/>
        </w:pBdr>
        <w:ind w:left="1440"/>
        <w:jc w:val="both"/>
        <w:rPr>
          <w:rFonts w:ascii="Arial" w:eastAsia="Courier New" w:hAnsi="Arial" w:cs="Arial"/>
          <w:bCs/>
          <w:sz w:val="24"/>
          <w:szCs w:val="24"/>
          <w:u w:color="000000"/>
        </w:rPr>
      </w:pPr>
      <w:r>
        <w:rPr>
          <w:rFonts w:ascii="Arial" w:eastAsia="Courier New" w:hAnsi="Arial" w:cs="Arial"/>
          <w:bCs/>
          <w:sz w:val="24"/>
          <w:szCs w:val="24"/>
          <w:u w:color="000000"/>
        </w:rPr>
        <w:t xml:space="preserve">Moreover, it also mentioned that Managing Director has to take additional approval from the Board of Directors if the amount is more than Tk. 50,00,000 (Taka 5 millions). In this case the amount is much more than that. </w:t>
      </w:r>
    </w:p>
    <w:p w:rsidR="00996E12" w:rsidRDefault="00996E12" w:rsidP="00DA2B83">
      <w:pPr>
        <w:pStyle w:val="Body"/>
        <w:pBdr>
          <w:top w:val="none" w:sz="0" w:space="0" w:color="auto"/>
          <w:left w:val="none" w:sz="0" w:space="0" w:color="auto"/>
          <w:bottom w:val="none" w:sz="0" w:space="0" w:color="auto"/>
          <w:right w:val="none" w:sz="0" w:space="0" w:color="auto"/>
          <w:between w:val="none" w:sz="0" w:space="0" w:color="auto"/>
          <w:bar w:val="none" w:sz="0" w:color="auto"/>
        </w:pBdr>
        <w:ind w:left="1440"/>
        <w:jc w:val="both"/>
        <w:rPr>
          <w:rFonts w:ascii="Arial" w:eastAsia="Courier New" w:hAnsi="Arial" w:cs="Arial"/>
          <w:bCs/>
          <w:sz w:val="24"/>
          <w:szCs w:val="24"/>
          <w:u w:color="000000"/>
        </w:rPr>
      </w:pPr>
    </w:p>
    <w:p w:rsidR="00DA2B83" w:rsidRPr="0041180C" w:rsidRDefault="00DA2B83" w:rsidP="00DA2B83">
      <w:pPr>
        <w:pStyle w:val="Body"/>
        <w:pBdr>
          <w:top w:val="none" w:sz="0" w:space="0" w:color="auto"/>
          <w:left w:val="none" w:sz="0" w:space="0" w:color="auto"/>
          <w:bottom w:val="none" w:sz="0" w:space="0" w:color="auto"/>
          <w:right w:val="none" w:sz="0" w:space="0" w:color="auto"/>
          <w:between w:val="none" w:sz="0" w:space="0" w:color="auto"/>
          <w:bar w:val="none" w:sz="0" w:color="auto"/>
        </w:pBdr>
        <w:ind w:left="1440"/>
        <w:jc w:val="both"/>
        <w:rPr>
          <w:rFonts w:ascii="Arial" w:eastAsia="Courier New" w:hAnsi="Arial" w:cs="Arial"/>
          <w:bCs/>
          <w:sz w:val="24"/>
          <w:szCs w:val="24"/>
          <w:u w:color="000000"/>
        </w:rPr>
      </w:pPr>
      <w:r>
        <w:rPr>
          <w:rFonts w:ascii="Arial" w:eastAsia="Courier New" w:hAnsi="Arial" w:cs="Arial"/>
          <w:bCs/>
          <w:sz w:val="24"/>
          <w:szCs w:val="24"/>
          <w:u w:color="000000"/>
        </w:rPr>
        <w:t xml:space="preserve">Therefore, all the Applicants are attached with the issuance of the </w:t>
      </w:r>
      <w:proofErr w:type="spellStart"/>
      <w:r>
        <w:rPr>
          <w:rFonts w:ascii="Arial" w:eastAsia="Courier New" w:hAnsi="Arial" w:cs="Arial"/>
          <w:bCs/>
          <w:sz w:val="24"/>
          <w:szCs w:val="24"/>
          <w:u w:color="000000"/>
        </w:rPr>
        <w:t>cheque</w:t>
      </w:r>
      <w:proofErr w:type="spellEnd"/>
      <w:r>
        <w:rPr>
          <w:rFonts w:ascii="Arial" w:eastAsia="Courier New" w:hAnsi="Arial" w:cs="Arial"/>
          <w:bCs/>
          <w:sz w:val="24"/>
          <w:szCs w:val="24"/>
          <w:u w:color="000000"/>
        </w:rPr>
        <w:t xml:space="preserve"> in their professional or/and individual capacity as the Directors of the Company. </w:t>
      </w:r>
    </w:p>
    <w:p w:rsidR="00DA2B83" w:rsidRDefault="00DA2B83" w:rsidP="00DA2B83">
      <w:pPr>
        <w:pStyle w:val="Body"/>
        <w:jc w:val="both"/>
        <w:rPr>
          <w:rFonts w:ascii="Arial" w:eastAsia="Courier New" w:hAnsi="Arial" w:cs="Arial"/>
          <w:bCs/>
          <w:sz w:val="24"/>
          <w:szCs w:val="24"/>
          <w:u w:color="000000"/>
        </w:rPr>
      </w:pPr>
    </w:p>
    <w:p w:rsidR="00DA2B83" w:rsidRPr="00A60816" w:rsidRDefault="00DA2B83" w:rsidP="00DA2B83">
      <w:pPr>
        <w:pStyle w:val="Body"/>
        <w:jc w:val="both"/>
        <w:rPr>
          <w:rFonts w:ascii="Arial" w:eastAsia="Courier New" w:hAnsi="Arial" w:cs="Arial"/>
          <w:sz w:val="24"/>
          <w:szCs w:val="24"/>
          <w:u w:color="000000"/>
        </w:rPr>
      </w:pPr>
    </w:p>
    <w:p w:rsidR="00DA2B83" w:rsidRPr="009B38F3" w:rsidRDefault="00DA2B83" w:rsidP="00DA2B83">
      <w:pPr>
        <w:pStyle w:val="Body"/>
        <w:jc w:val="both"/>
        <w:rPr>
          <w:rFonts w:ascii="Arial" w:eastAsia="Courier New" w:hAnsi="Arial" w:cs="Arial"/>
          <w:b/>
          <w:bCs/>
          <w:sz w:val="24"/>
          <w:szCs w:val="24"/>
          <w:u w:color="000000"/>
        </w:rPr>
      </w:pPr>
      <w:r w:rsidRPr="00206DEB">
        <w:rPr>
          <w:rFonts w:ascii="Arial" w:hAnsi="Arial" w:cs="Arial"/>
          <w:b/>
          <w:bCs/>
          <w:u w:val="single"/>
          <w:shd w:val="clear" w:color="auto" w:fill="FFFFFF"/>
        </w:rPr>
        <w:t>NOTE</w:t>
      </w:r>
      <w:r>
        <w:rPr>
          <w:rFonts w:ascii="Arial" w:hAnsi="Arial" w:cs="Arial"/>
          <w:b/>
          <w:bCs/>
          <w:shd w:val="clear" w:color="auto" w:fill="FFFFFF"/>
        </w:rPr>
        <w:t xml:space="preserve">:  </w:t>
      </w:r>
      <w:r w:rsidRPr="006C770C">
        <w:rPr>
          <w:rFonts w:ascii="Arial" w:eastAsia="Courier New" w:hAnsi="Arial" w:cs="Arial"/>
          <w:b/>
          <w:bCs/>
          <w:i/>
          <w:sz w:val="24"/>
          <w:szCs w:val="24"/>
          <w:u w:color="000000"/>
        </w:rPr>
        <w:t xml:space="preserve">It may be mentioned here that </w:t>
      </w:r>
      <w:proofErr w:type="spellStart"/>
      <w:r w:rsidRPr="006C770C">
        <w:rPr>
          <w:rFonts w:ascii="Arial" w:eastAsia="Courier New" w:hAnsi="Arial" w:cs="Arial"/>
          <w:b/>
          <w:bCs/>
          <w:i/>
          <w:sz w:val="24"/>
          <w:szCs w:val="24"/>
          <w:u w:color="000000"/>
        </w:rPr>
        <w:t>Sujan</w:t>
      </w:r>
      <w:proofErr w:type="spellEnd"/>
      <w:r w:rsidRPr="006C770C">
        <w:rPr>
          <w:rFonts w:ascii="Arial" w:eastAsia="Courier New" w:hAnsi="Arial" w:cs="Arial"/>
          <w:b/>
          <w:bCs/>
          <w:i/>
          <w:sz w:val="24"/>
          <w:szCs w:val="24"/>
          <w:u w:color="000000"/>
        </w:rPr>
        <w:t xml:space="preserve"> </w:t>
      </w:r>
      <w:proofErr w:type="spellStart"/>
      <w:r w:rsidRPr="006C770C">
        <w:rPr>
          <w:rFonts w:ascii="Arial" w:eastAsia="Courier New" w:hAnsi="Arial" w:cs="Arial"/>
          <w:b/>
          <w:bCs/>
          <w:i/>
          <w:sz w:val="24"/>
          <w:szCs w:val="24"/>
          <w:u w:color="000000"/>
        </w:rPr>
        <w:t>Apperals</w:t>
      </w:r>
      <w:proofErr w:type="spellEnd"/>
      <w:r w:rsidRPr="006C770C">
        <w:rPr>
          <w:rFonts w:ascii="Arial" w:eastAsia="Courier New" w:hAnsi="Arial" w:cs="Arial"/>
          <w:b/>
          <w:bCs/>
          <w:i/>
          <w:sz w:val="24"/>
          <w:szCs w:val="24"/>
          <w:u w:color="000000"/>
        </w:rPr>
        <w:t xml:space="preserve"> Ltd was constituted as a family business company. When they initially took the loan with company memorandum and deeds with the bank, the Chairman and the Board of Directors became the single entity. Initially</w:t>
      </w:r>
      <w:r>
        <w:rPr>
          <w:rFonts w:ascii="Arial" w:eastAsia="Courier New" w:hAnsi="Arial" w:cs="Arial"/>
          <w:b/>
          <w:bCs/>
          <w:i/>
          <w:sz w:val="24"/>
          <w:szCs w:val="24"/>
          <w:u w:color="000000"/>
        </w:rPr>
        <w:t xml:space="preserve"> they</w:t>
      </w:r>
      <w:r w:rsidRPr="006C770C">
        <w:rPr>
          <w:rFonts w:ascii="Arial" w:eastAsia="Courier New" w:hAnsi="Arial" w:cs="Arial"/>
          <w:b/>
          <w:bCs/>
          <w:i/>
          <w:sz w:val="24"/>
          <w:szCs w:val="24"/>
          <w:u w:color="000000"/>
        </w:rPr>
        <w:t xml:space="preserve"> took the loan for business purpose but ultimately grabbed the Government money for their personal benefits. They remained non responsive to the notices of the bank, sought for time</w:t>
      </w:r>
      <w:r>
        <w:rPr>
          <w:rFonts w:ascii="Arial" w:eastAsia="Courier New" w:hAnsi="Arial" w:cs="Arial"/>
          <w:b/>
          <w:bCs/>
          <w:i/>
          <w:sz w:val="24"/>
          <w:szCs w:val="24"/>
          <w:u w:color="000000"/>
        </w:rPr>
        <w:t xml:space="preserve"> on</w:t>
      </w:r>
      <w:r w:rsidRPr="006C770C">
        <w:rPr>
          <w:rFonts w:ascii="Arial" w:eastAsia="Courier New" w:hAnsi="Arial" w:cs="Arial"/>
          <w:b/>
          <w:bCs/>
          <w:i/>
          <w:sz w:val="24"/>
          <w:szCs w:val="24"/>
          <w:u w:color="000000"/>
        </w:rPr>
        <w:t xml:space="preserve"> different occasions for repayment thus delayed the process with a view to </w:t>
      </w:r>
      <w:r>
        <w:rPr>
          <w:rFonts w:ascii="Arial" w:eastAsia="Courier New" w:hAnsi="Arial" w:cs="Arial"/>
          <w:b/>
          <w:bCs/>
          <w:i/>
          <w:sz w:val="24"/>
          <w:szCs w:val="24"/>
          <w:u w:color="000000"/>
        </w:rPr>
        <w:t xml:space="preserve">preparing </w:t>
      </w:r>
      <w:r w:rsidRPr="006C770C">
        <w:rPr>
          <w:rFonts w:ascii="Arial" w:eastAsia="Courier New" w:hAnsi="Arial" w:cs="Arial"/>
          <w:b/>
          <w:bCs/>
          <w:i/>
          <w:sz w:val="24"/>
          <w:szCs w:val="24"/>
          <w:u w:color="000000"/>
        </w:rPr>
        <w:t>themselves to flee away from the country.</w:t>
      </w:r>
      <w:r w:rsidRPr="009B38F3">
        <w:rPr>
          <w:rFonts w:ascii="Arial" w:eastAsia="Courier New" w:hAnsi="Arial" w:cs="Arial"/>
          <w:b/>
          <w:bCs/>
          <w:sz w:val="24"/>
          <w:szCs w:val="24"/>
          <w:u w:color="000000"/>
        </w:rPr>
        <w:t xml:space="preserve"> </w:t>
      </w: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pStyle w:val="Default"/>
        <w:spacing w:after="240"/>
        <w:rPr>
          <w:rFonts w:ascii="Arial" w:hAnsi="Arial" w:cs="Arial"/>
          <w:b/>
          <w:bCs/>
          <w:sz w:val="28"/>
          <w:szCs w:val="28"/>
          <w:u w:val="single"/>
          <w:shd w:val="clear" w:color="auto" w:fill="FFFFFF"/>
        </w:rPr>
      </w:pPr>
    </w:p>
    <w:p w:rsidR="00DA2B83" w:rsidRPr="0039740F" w:rsidRDefault="00DA2B83" w:rsidP="00DA2B83">
      <w:pPr>
        <w:pStyle w:val="Default"/>
        <w:spacing w:after="240"/>
        <w:rPr>
          <w:rFonts w:ascii="Arial" w:hAnsi="Arial" w:cs="Arial"/>
          <w:b/>
          <w:bCs/>
          <w:sz w:val="28"/>
          <w:szCs w:val="28"/>
          <w:u w:val="single"/>
          <w:shd w:val="clear" w:color="auto" w:fill="FFFFFF"/>
        </w:rPr>
      </w:pPr>
      <w:r>
        <w:rPr>
          <w:rFonts w:ascii="Arial" w:hAnsi="Arial" w:cs="Arial"/>
          <w:b/>
          <w:bCs/>
          <w:sz w:val="28"/>
          <w:szCs w:val="28"/>
          <w:u w:val="single"/>
          <w:shd w:val="clear" w:color="auto" w:fill="FFFFFF"/>
        </w:rPr>
        <w:t>Issue 2:</w:t>
      </w:r>
      <w:r>
        <w:rPr>
          <w:rFonts w:ascii="Arial" w:hAnsi="Arial" w:cs="Arial"/>
          <w:b/>
          <w:bCs/>
          <w:sz w:val="28"/>
          <w:szCs w:val="28"/>
          <w:u w:val="single"/>
          <w:shd w:val="clear" w:color="auto" w:fill="FFFFFF"/>
        </w:rPr>
        <w:tab/>
        <w:t xml:space="preserve">Fugitive </w:t>
      </w:r>
      <w:proofErr w:type="spellStart"/>
      <w:r>
        <w:rPr>
          <w:rFonts w:ascii="Arial" w:hAnsi="Arial" w:cs="Arial"/>
          <w:b/>
          <w:bCs/>
          <w:sz w:val="28"/>
          <w:szCs w:val="28"/>
          <w:u w:val="single"/>
          <w:shd w:val="clear" w:color="auto" w:fill="FFFFFF"/>
        </w:rPr>
        <w:t>Farjana</w:t>
      </w:r>
      <w:proofErr w:type="spellEnd"/>
      <w:r>
        <w:rPr>
          <w:rFonts w:ascii="Arial" w:hAnsi="Arial" w:cs="Arial"/>
          <w:b/>
          <w:bCs/>
          <w:sz w:val="28"/>
          <w:szCs w:val="28"/>
          <w:u w:val="single"/>
          <w:shd w:val="clear" w:color="auto" w:fill="FFFFFF"/>
        </w:rPr>
        <w:t xml:space="preserve"> </w:t>
      </w:r>
      <w:proofErr w:type="spellStart"/>
      <w:r>
        <w:rPr>
          <w:rFonts w:ascii="Arial" w:hAnsi="Arial" w:cs="Arial"/>
          <w:b/>
          <w:bCs/>
          <w:sz w:val="28"/>
          <w:szCs w:val="28"/>
          <w:u w:val="single"/>
          <w:shd w:val="clear" w:color="auto" w:fill="FFFFFF"/>
        </w:rPr>
        <w:t>Anjum</w:t>
      </w:r>
      <w:proofErr w:type="spellEnd"/>
      <w:r>
        <w:rPr>
          <w:rFonts w:ascii="Arial" w:hAnsi="Arial" w:cs="Arial"/>
          <w:b/>
          <w:bCs/>
          <w:sz w:val="28"/>
          <w:szCs w:val="28"/>
          <w:u w:val="single"/>
          <w:shd w:val="clear" w:color="auto" w:fill="FFFFFF"/>
        </w:rPr>
        <w:t xml:space="preserve"> Khan</w:t>
      </w:r>
      <w:r w:rsidRPr="00CE2E83">
        <w:rPr>
          <w:rFonts w:ascii="Arial" w:hAnsi="Arial" w:cs="Arial"/>
          <w:b/>
          <w:bCs/>
          <w:sz w:val="28"/>
          <w:szCs w:val="28"/>
          <w:u w:val="single"/>
          <w:shd w:val="clear" w:color="auto" w:fill="FFFFFF"/>
        </w:rPr>
        <w:t xml:space="preserve"> </w:t>
      </w:r>
      <w:r>
        <w:rPr>
          <w:rFonts w:ascii="Arial" w:hAnsi="Arial" w:cs="Arial"/>
          <w:b/>
          <w:bCs/>
          <w:sz w:val="28"/>
          <w:szCs w:val="28"/>
          <w:u w:val="single"/>
          <w:shd w:val="clear" w:color="auto" w:fill="FFFFFF"/>
        </w:rPr>
        <w:t>C</w:t>
      </w:r>
      <w:r w:rsidRPr="00CE2E83">
        <w:rPr>
          <w:rFonts w:ascii="Arial" w:hAnsi="Arial" w:cs="Arial"/>
          <w:b/>
          <w:bCs/>
          <w:sz w:val="28"/>
          <w:szCs w:val="28"/>
          <w:u w:val="single"/>
          <w:shd w:val="clear" w:color="auto" w:fill="FFFFFF"/>
        </w:rPr>
        <w:t xml:space="preserve">harged </w:t>
      </w:r>
      <w:r>
        <w:rPr>
          <w:rFonts w:ascii="Arial" w:hAnsi="Arial" w:cs="Arial"/>
          <w:b/>
          <w:bCs/>
          <w:sz w:val="28"/>
          <w:szCs w:val="28"/>
          <w:u w:val="single"/>
          <w:shd w:val="clear" w:color="auto" w:fill="FFFFFF"/>
        </w:rPr>
        <w:t>U</w:t>
      </w:r>
      <w:r w:rsidRPr="00CE2E83">
        <w:rPr>
          <w:rFonts w:ascii="Arial" w:hAnsi="Arial" w:cs="Arial"/>
          <w:b/>
          <w:bCs/>
          <w:sz w:val="28"/>
          <w:szCs w:val="28"/>
          <w:u w:val="single"/>
          <w:shd w:val="clear" w:color="auto" w:fill="FFFFFF"/>
        </w:rPr>
        <w:t xml:space="preserve">nder </w:t>
      </w:r>
      <w:r>
        <w:rPr>
          <w:rFonts w:ascii="Arial" w:hAnsi="Arial" w:cs="Arial"/>
          <w:b/>
          <w:bCs/>
          <w:sz w:val="28"/>
          <w:szCs w:val="28"/>
          <w:u w:val="single"/>
          <w:shd w:val="clear" w:color="auto" w:fill="FFFFFF"/>
        </w:rPr>
        <w:t>S</w:t>
      </w:r>
      <w:r w:rsidRPr="00CE2E83">
        <w:rPr>
          <w:rFonts w:ascii="Arial" w:hAnsi="Arial" w:cs="Arial"/>
          <w:b/>
          <w:bCs/>
          <w:sz w:val="28"/>
          <w:szCs w:val="28"/>
          <w:u w:val="single"/>
          <w:shd w:val="clear" w:color="auto" w:fill="FFFFFF"/>
        </w:rPr>
        <w:t>ection 19A of Arms Act 1878</w:t>
      </w:r>
      <w:r>
        <w:rPr>
          <w:rFonts w:ascii="Arial" w:hAnsi="Arial" w:cs="Arial"/>
          <w:b/>
          <w:bCs/>
          <w:sz w:val="28"/>
          <w:szCs w:val="28"/>
          <w:u w:val="single"/>
          <w:shd w:val="clear" w:color="auto" w:fill="FFFFFF"/>
        </w:rPr>
        <w:t xml:space="preserve"> &amp; Special Power Act 1974</w:t>
      </w:r>
    </w:p>
    <w:p w:rsidR="00DA2B83" w:rsidRPr="0039740F" w:rsidRDefault="00DA2B83" w:rsidP="00DA2B83">
      <w:pPr>
        <w:pStyle w:val="Default"/>
        <w:spacing w:after="240"/>
        <w:jc w:val="both"/>
        <w:rPr>
          <w:rFonts w:ascii="Arial" w:hAnsi="Arial" w:cs="Arial"/>
          <w:b/>
          <w:bCs/>
          <w:sz w:val="24"/>
          <w:szCs w:val="24"/>
          <w:shd w:val="clear" w:color="auto" w:fill="FFFFFF"/>
        </w:rPr>
      </w:pPr>
      <w:proofErr w:type="gramStart"/>
      <w:r w:rsidRPr="006915BE">
        <w:rPr>
          <w:rFonts w:ascii="Arial" w:hAnsi="Arial" w:cs="Arial"/>
          <w:b/>
          <w:bCs/>
          <w:i/>
          <w:sz w:val="24"/>
          <w:szCs w:val="24"/>
          <w:shd w:val="clear" w:color="auto" w:fill="FFFFFF"/>
        </w:rPr>
        <w:t>Query :</w:t>
      </w:r>
      <w:proofErr w:type="gramEnd"/>
      <w:r w:rsidRPr="006915BE">
        <w:rPr>
          <w:rFonts w:ascii="Arial" w:hAnsi="Arial" w:cs="Arial"/>
          <w:b/>
          <w:bCs/>
          <w:i/>
          <w:sz w:val="24"/>
          <w:szCs w:val="24"/>
          <w:shd w:val="clear" w:color="auto" w:fill="FFFFFF"/>
        </w:rPr>
        <w:t xml:space="preserve">  </w:t>
      </w:r>
      <w:proofErr w:type="spellStart"/>
      <w:r w:rsidRPr="006915BE">
        <w:rPr>
          <w:rFonts w:ascii="Arial" w:hAnsi="Arial" w:cs="Arial"/>
          <w:b/>
          <w:bCs/>
          <w:i/>
          <w:sz w:val="24"/>
          <w:szCs w:val="24"/>
          <w:shd w:val="clear" w:color="auto" w:fill="FFFFFF"/>
        </w:rPr>
        <w:t>Ms</w:t>
      </w:r>
      <w:proofErr w:type="spellEnd"/>
      <w:r w:rsidRPr="006915BE">
        <w:rPr>
          <w:rFonts w:ascii="Arial" w:hAnsi="Arial" w:cs="Arial"/>
          <w:b/>
          <w:bCs/>
          <w:i/>
          <w:sz w:val="24"/>
          <w:szCs w:val="24"/>
          <w:shd w:val="clear" w:color="auto" w:fill="FFFFFF"/>
        </w:rPr>
        <w:t xml:space="preserve">  </w:t>
      </w:r>
      <w:proofErr w:type="spellStart"/>
      <w:r w:rsidRPr="006915BE">
        <w:rPr>
          <w:rFonts w:ascii="Arial" w:hAnsi="Arial" w:cs="Arial"/>
          <w:b/>
          <w:bCs/>
          <w:i/>
          <w:sz w:val="24"/>
          <w:szCs w:val="24"/>
          <w:shd w:val="clear" w:color="auto" w:fill="FFFFFF"/>
        </w:rPr>
        <w:t>Farjana</w:t>
      </w:r>
      <w:proofErr w:type="spellEnd"/>
      <w:r w:rsidRPr="006915BE">
        <w:rPr>
          <w:rFonts w:ascii="Arial" w:hAnsi="Arial" w:cs="Arial"/>
          <w:b/>
          <w:bCs/>
          <w:i/>
          <w:sz w:val="24"/>
          <w:szCs w:val="24"/>
          <w:shd w:val="clear" w:color="auto" w:fill="FFFFFF"/>
        </w:rPr>
        <w:t xml:space="preserve"> </w:t>
      </w:r>
      <w:proofErr w:type="spellStart"/>
      <w:r w:rsidRPr="006915BE">
        <w:rPr>
          <w:rFonts w:ascii="Arial" w:hAnsi="Arial" w:cs="Arial"/>
          <w:b/>
          <w:bCs/>
          <w:i/>
          <w:sz w:val="24"/>
          <w:szCs w:val="24"/>
          <w:shd w:val="clear" w:color="auto" w:fill="FFFFFF"/>
        </w:rPr>
        <w:t>Anjum's</w:t>
      </w:r>
      <w:proofErr w:type="spellEnd"/>
      <w:r w:rsidRPr="006915BE">
        <w:rPr>
          <w:rFonts w:ascii="Arial" w:hAnsi="Arial" w:cs="Arial"/>
          <w:b/>
          <w:bCs/>
          <w:i/>
          <w:sz w:val="24"/>
          <w:szCs w:val="24"/>
          <w:shd w:val="clear" w:color="auto" w:fill="FFFFFF"/>
        </w:rPr>
        <w:t xml:space="preserve"> Individual role and participation in the alleged offences, separate from her husband</w:t>
      </w:r>
      <w:r w:rsidRPr="00A60816">
        <w:rPr>
          <w:rFonts w:ascii="Arial" w:hAnsi="Arial" w:cs="Arial"/>
          <w:b/>
          <w:bCs/>
          <w:sz w:val="24"/>
          <w:szCs w:val="24"/>
          <w:shd w:val="clear" w:color="auto" w:fill="FFFFFF"/>
        </w:rPr>
        <w:t>:</w:t>
      </w:r>
    </w:p>
    <w:p w:rsidR="00DA2B83" w:rsidRPr="008F5D54" w:rsidRDefault="00DA2B83" w:rsidP="00DA2B83">
      <w:pPr>
        <w:pStyle w:val="Default"/>
        <w:spacing w:after="240"/>
        <w:jc w:val="both"/>
        <w:rPr>
          <w:rFonts w:ascii="Arial" w:eastAsia="Courier New" w:hAnsi="Arial" w:cs="Arial"/>
          <w:b/>
          <w:sz w:val="24"/>
          <w:szCs w:val="24"/>
          <w:u w:val="single"/>
          <w:shd w:val="clear" w:color="auto" w:fill="FFFFFF"/>
        </w:rPr>
      </w:pPr>
      <w:r w:rsidRPr="008F5D54">
        <w:rPr>
          <w:rFonts w:ascii="Arial" w:hAnsi="Arial" w:cs="Arial"/>
          <w:b/>
          <w:sz w:val="24"/>
          <w:szCs w:val="24"/>
          <w:shd w:val="clear" w:color="auto" w:fill="FFFFFF"/>
        </w:rPr>
        <w:t>a.</w:t>
      </w:r>
      <w:r w:rsidRPr="008F5D54">
        <w:rPr>
          <w:rFonts w:ascii="Arial" w:hAnsi="Arial" w:cs="Arial"/>
          <w:b/>
          <w:sz w:val="24"/>
          <w:szCs w:val="24"/>
          <w:shd w:val="clear" w:color="auto" w:fill="FFFFFF"/>
        </w:rPr>
        <w:tab/>
      </w:r>
      <w:r w:rsidRPr="008F5D54">
        <w:rPr>
          <w:rFonts w:ascii="Arial" w:hAnsi="Arial" w:cs="Arial"/>
          <w:b/>
          <w:sz w:val="24"/>
          <w:szCs w:val="24"/>
          <w:u w:val="single"/>
          <w:shd w:val="clear" w:color="auto" w:fill="FFFFFF"/>
        </w:rPr>
        <w:t>Case 1:</w:t>
      </w:r>
      <w:r w:rsidRPr="008F5D54">
        <w:rPr>
          <w:rFonts w:ascii="Arial" w:hAnsi="Arial" w:cs="Arial"/>
          <w:b/>
          <w:sz w:val="24"/>
          <w:szCs w:val="24"/>
          <w:u w:val="single"/>
          <w:shd w:val="clear" w:color="auto" w:fill="FFFFFF"/>
        </w:rPr>
        <w:tab/>
      </w:r>
      <w:r>
        <w:rPr>
          <w:rFonts w:ascii="Arial" w:hAnsi="Arial" w:cs="Arial"/>
          <w:b/>
          <w:sz w:val="24"/>
          <w:szCs w:val="24"/>
          <w:u w:val="single"/>
          <w:shd w:val="clear" w:color="auto" w:fill="FFFFFF"/>
        </w:rPr>
        <w:t xml:space="preserve">Charge Sheet No. </w:t>
      </w:r>
      <w:r w:rsidRPr="008F5D54">
        <w:rPr>
          <w:rFonts w:ascii="Arial" w:hAnsi="Arial" w:cs="Arial"/>
          <w:b/>
          <w:sz w:val="24"/>
          <w:szCs w:val="24"/>
          <w:u w:val="single"/>
          <w:shd w:val="clear" w:color="auto" w:fill="FFFFFF"/>
        </w:rPr>
        <w:t>41 filed on 04.04.2019</w:t>
      </w:r>
      <w:r>
        <w:rPr>
          <w:rFonts w:ascii="Arial" w:hAnsi="Arial" w:cs="Arial"/>
          <w:b/>
          <w:sz w:val="24"/>
          <w:szCs w:val="24"/>
          <w:u w:val="single"/>
          <w:shd w:val="clear" w:color="auto" w:fill="FFFFFF"/>
        </w:rPr>
        <w:t xml:space="preserve"> Under Sec 19 </w:t>
      </w:r>
      <w:proofErr w:type="gramStart"/>
      <w:r>
        <w:rPr>
          <w:rFonts w:ascii="Arial" w:hAnsi="Arial" w:cs="Arial"/>
          <w:b/>
          <w:sz w:val="24"/>
          <w:szCs w:val="24"/>
          <w:u w:val="single"/>
          <w:shd w:val="clear" w:color="auto" w:fill="FFFFFF"/>
        </w:rPr>
        <w:t>A</w:t>
      </w:r>
      <w:proofErr w:type="gramEnd"/>
      <w:r>
        <w:rPr>
          <w:rFonts w:ascii="Arial" w:hAnsi="Arial" w:cs="Arial"/>
          <w:b/>
          <w:sz w:val="24"/>
          <w:szCs w:val="24"/>
          <w:u w:val="single"/>
          <w:shd w:val="clear" w:color="auto" w:fill="FFFFFF"/>
        </w:rPr>
        <w:t xml:space="preserve"> of Arms Act 1878</w:t>
      </w:r>
      <w:r w:rsidRPr="00AF2D6C">
        <w:rPr>
          <w:rFonts w:ascii="Arial" w:hAnsi="Arial" w:cs="Arial"/>
          <w:b/>
          <w:sz w:val="24"/>
          <w:szCs w:val="24"/>
          <w:shd w:val="clear" w:color="auto" w:fill="FFFFFF"/>
        </w:rPr>
        <w:t>:</w:t>
      </w:r>
    </w:p>
    <w:p w:rsidR="00DA2B83" w:rsidRPr="00B707C6" w:rsidRDefault="00DA2B83" w:rsidP="00DA2B83">
      <w:pPr>
        <w:pStyle w:val="Default"/>
        <w:spacing w:after="240"/>
        <w:jc w:val="both"/>
        <w:rPr>
          <w:rFonts w:ascii="Arial" w:eastAsia="Courier New" w:hAnsi="Arial" w:cs="Arial"/>
          <w:b/>
          <w:i/>
          <w:color w:val="000000" w:themeColor="text1"/>
          <w:sz w:val="24"/>
          <w:szCs w:val="24"/>
          <w:shd w:val="clear" w:color="auto" w:fill="FFFFFF"/>
        </w:rPr>
      </w:pPr>
      <w:r>
        <w:rPr>
          <w:rFonts w:ascii="Arial" w:hAnsi="Arial" w:cs="Arial"/>
          <w:sz w:val="24"/>
          <w:szCs w:val="24"/>
          <w:shd w:val="clear" w:color="auto" w:fill="FFFFFF"/>
        </w:rPr>
        <w:tab/>
      </w:r>
      <w:r w:rsidRPr="00296643">
        <w:rPr>
          <w:rFonts w:ascii="Arial" w:hAnsi="Arial" w:cs="Arial"/>
          <w:color w:val="000000" w:themeColor="text1"/>
          <w:sz w:val="24"/>
          <w:szCs w:val="24"/>
          <w:shd w:val="clear" w:color="auto" w:fill="FFFFFF"/>
        </w:rPr>
        <w:t>1</w:t>
      </w:r>
      <w:r w:rsidRPr="00B707C6">
        <w:rPr>
          <w:rFonts w:ascii="Arial" w:hAnsi="Arial" w:cs="Arial"/>
          <w:b/>
          <w:i/>
          <w:color w:val="000000" w:themeColor="text1"/>
          <w:sz w:val="24"/>
          <w:szCs w:val="24"/>
          <w:shd w:val="clear" w:color="auto" w:fill="FFFFFF"/>
        </w:rPr>
        <w:t>)</w:t>
      </w:r>
      <w:r w:rsidRPr="00B707C6">
        <w:rPr>
          <w:rFonts w:ascii="Arial" w:hAnsi="Arial" w:cs="Arial"/>
          <w:b/>
          <w:i/>
          <w:color w:val="000000" w:themeColor="text1"/>
          <w:sz w:val="24"/>
          <w:szCs w:val="24"/>
          <w:shd w:val="clear" w:color="auto" w:fill="FFFFFF"/>
        </w:rPr>
        <w:tab/>
        <w:t>Names of the accused in the charge sheet are the following:</w:t>
      </w:r>
    </w:p>
    <w:p w:rsidR="00DA2B83" w:rsidRPr="00B707C6" w:rsidRDefault="00DA2B83" w:rsidP="00DA2B83">
      <w:pPr>
        <w:pStyle w:val="Default"/>
        <w:spacing w:after="240"/>
        <w:ind w:left="1440"/>
        <w:jc w:val="both"/>
        <w:rPr>
          <w:rFonts w:ascii="Arial" w:hAnsi="Arial" w:cs="Arial"/>
          <w:b/>
          <w:i/>
          <w:color w:val="000000" w:themeColor="text1"/>
          <w:sz w:val="24"/>
          <w:szCs w:val="24"/>
          <w:shd w:val="clear" w:color="auto" w:fill="FFFFFF"/>
        </w:rPr>
      </w:pPr>
      <w:r w:rsidRPr="00B707C6">
        <w:rPr>
          <w:rFonts w:ascii="Arial" w:hAnsi="Arial" w:cs="Arial"/>
          <w:b/>
          <w:i/>
          <w:color w:val="000000" w:themeColor="text1"/>
          <w:sz w:val="24"/>
          <w:szCs w:val="24"/>
          <w:shd w:val="clear" w:color="auto" w:fill="FFFFFF"/>
        </w:rPr>
        <w:t xml:space="preserve">a. Md. </w:t>
      </w:r>
      <w:proofErr w:type="spellStart"/>
      <w:r w:rsidRPr="00B707C6">
        <w:rPr>
          <w:rFonts w:ascii="Arial" w:hAnsi="Arial" w:cs="Arial"/>
          <w:b/>
          <w:i/>
          <w:color w:val="000000" w:themeColor="text1"/>
          <w:sz w:val="24"/>
          <w:szCs w:val="24"/>
          <w:shd w:val="clear" w:color="auto" w:fill="FFFFFF"/>
        </w:rPr>
        <w:t>Shahid</w:t>
      </w:r>
      <w:proofErr w:type="spellEnd"/>
      <w:r w:rsidRPr="00B707C6">
        <w:rPr>
          <w:rFonts w:ascii="Arial" w:hAnsi="Arial" w:cs="Arial"/>
          <w:b/>
          <w:i/>
          <w:color w:val="000000" w:themeColor="text1"/>
          <w:sz w:val="24"/>
          <w:szCs w:val="24"/>
          <w:shd w:val="clear" w:color="auto" w:fill="FFFFFF"/>
        </w:rPr>
        <w:t xml:space="preserve"> </w:t>
      </w:r>
      <w:proofErr w:type="spellStart"/>
      <w:r w:rsidRPr="00B707C6">
        <w:rPr>
          <w:rFonts w:ascii="Arial" w:hAnsi="Arial" w:cs="Arial"/>
          <w:b/>
          <w:i/>
          <w:color w:val="000000" w:themeColor="text1"/>
          <w:sz w:val="24"/>
          <w:szCs w:val="24"/>
          <w:shd w:val="clear" w:color="auto" w:fill="FFFFFF"/>
        </w:rPr>
        <w:t>Uddin</w:t>
      </w:r>
      <w:proofErr w:type="spellEnd"/>
      <w:r w:rsidRPr="00B707C6">
        <w:rPr>
          <w:rFonts w:ascii="Arial" w:hAnsi="Arial" w:cs="Arial"/>
          <w:b/>
          <w:i/>
          <w:color w:val="000000" w:themeColor="text1"/>
          <w:sz w:val="24"/>
          <w:szCs w:val="24"/>
          <w:shd w:val="clear" w:color="auto" w:fill="FFFFFF"/>
        </w:rPr>
        <w:t xml:space="preserve"> Khan b. </w:t>
      </w:r>
      <w:proofErr w:type="spellStart"/>
      <w:r w:rsidRPr="00B707C6">
        <w:rPr>
          <w:rFonts w:ascii="Arial" w:hAnsi="Arial" w:cs="Arial"/>
          <w:b/>
          <w:i/>
          <w:color w:val="000000" w:themeColor="text1"/>
          <w:sz w:val="24"/>
          <w:szCs w:val="24"/>
          <w:shd w:val="clear" w:color="auto" w:fill="FFFFFF"/>
        </w:rPr>
        <w:t>M</w:t>
      </w:r>
      <w:r w:rsidRPr="00B707C6">
        <w:rPr>
          <w:rFonts w:ascii="Arial" w:hAnsi="Arial" w:cs="Arial"/>
          <w:b/>
          <w:bCs/>
          <w:i/>
          <w:color w:val="000000" w:themeColor="text1"/>
          <w:sz w:val="24"/>
          <w:szCs w:val="24"/>
          <w:shd w:val="clear" w:color="auto" w:fill="FFFFFF"/>
        </w:rPr>
        <w:t>rs</w:t>
      </w:r>
      <w:proofErr w:type="spellEnd"/>
      <w:r w:rsidRPr="00B707C6">
        <w:rPr>
          <w:rFonts w:ascii="Arial" w:hAnsi="Arial" w:cs="Arial"/>
          <w:b/>
          <w:bCs/>
          <w:i/>
          <w:color w:val="000000" w:themeColor="text1"/>
          <w:sz w:val="24"/>
          <w:szCs w:val="24"/>
          <w:shd w:val="clear" w:color="auto" w:fill="FFFFFF"/>
        </w:rPr>
        <w:t xml:space="preserve"> </w:t>
      </w:r>
      <w:proofErr w:type="spellStart"/>
      <w:r w:rsidRPr="00B707C6">
        <w:rPr>
          <w:rFonts w:ascii="Arial" w:hAnsi="Arial" w:cs="Arial"/>
          <w:b/>
          <w:bCs/>
          <w:i/>
          <w:color w:val="000000" w:themeColor="text1"/>
          <w:sz w:val="24"/>
          <w:szCs w:val="24"/>
          <w:shd w:val="clear" w:color="auto" w:fill="FFFFFF"/>
        </w:rPr>
        <w:t>Farzana</w:t>
      </w:r>
      <w:proofErr w:type="spellEnd"/>
      <w:r w:rsidRPr="00B707C6">
        <w:rPr>
          <w:rFonts w:ascii="Arial" w:hAnsi="Arial" w:cs="Arial"/>
          <w:b/>
          <w:bCs/>
          <w:i/>
          <w:color w:val="000000" w:themeColor="text1"/>
          <w:sz w:val="24"/>
          <w:szCs w:val="24"/>
          <w:shd w:val="clear" w:color="auto" w:fill="FFFFFF"/>
        </w:rPr>
        <w:t xml:space="preserve"> </w:t>
      </w:r>
      <w:proofErr w:type="spellStart"/>
      <w:r w:rsidRPr="00B707C6">
        <w:rPr>
          <w:rFonts w:ascii="Arial" w:hAnsi="Arial" w:cs="Arial"/>
          <w:b/>
          <w:bCs/>
          <w:i/>
          <w:color w:val="000000" w:themeColor="text1"/>
          <w:sz w:val="24"/>
          <w:szCs w:val="24"/>
          <w:shd w:val="clear" w:color="auto" w:fill="FFFFFF"/>
        </w:rPr>
        <w:t>Anjum</w:t>
      </w:r>
      <w:proofErr w:type="spellEnd"/>
      <w:r w:rsidRPr="00B707C6">
        <w:rPr>
          <w:rFonts w:ascii="Arial" w:hAnsi="Arial" w:cs="Arial"/>
          <w:b/>
          <w:bCs/>
          <w:i/>
          <w:color w:val="000000" w:themeColor="text1"/>
          <w:sz w:val="24"/>
          <w:szCs w:val="24"/>
          <w:shd w:val="clear" w:color="auto" w:fill="FFFFFF"/>
        </w:rPr>
        <w:t xml:space="preserve"> Khan </w:t>
      </w:r>
      <w:r w:rsidRPr="00B707C6">
        <w:rPr>
          <w:rFonts w:ascii="Arial" w:hAnsi="Arial" w:cs="Arial"/>
          <w:b/>
          <w:i/>
          <w:color w:val="000000" w:themeColor="text1"/>
          <w:sz w:val="24"/>
          <w:szCs w:val="24"/>
          <w:shd w:val="clear" w:color="auto" w:fill="FFFFFF"/>
        </w:rPr>
        <w:t xml:space="preserve">, Husband - Md. </w:t>
      </w:r>
      <w:proofErr w:type="spellStart"/>
      <w:r w:rsidRPr="00B707C6">
        <w:rPr>
          <w:rFonts w:ascii="Arial" w:hAnsi="Arial" w:cs="Arial"/>
          <w:b/>
          <w:i/>
          <w:color w:val="000000" w:themeColor="text1"/>
          <w:sz w:val="24"/>
          <w:szCs w:val="24"/>
          <w:shd w:val="clear" w:color="auto" w:fill="FFFFFF"/>
        </w:rPr>
        <w:t>Shahid</w:t>
      </w:r>
      <w:proofErr w:type="spellEnd"/>
      <w:r w:rsidRPr="00B707C6">
        <w:rPr>
          <w:rFonts w:ascii="Arial" w:hAnsi="Arial" w:cs="Arial"/>
          <w:b/>
          <w:i/>
          <w:color w:val="000000" w:themeColor="text1"/>
          <w:sz w:val="24"/>
          <w:szCs w:val="24"/>
          <w:shd w:val="clear" w:color="auto" w:fill="FFFFFF"/>
        </w:rPr>
        <w:t xml:space="preserve"> </w:t>
      </w:r>
      <w:proofErr w:type="spellStart"/>
      <w:r w:rsidRPr="00B707C6">
        <w:rPr>
          <w:rFonts w:ascii="Arial" w:hAnsi="Arial" w:cs="Arial"/>
          <w:b/>
          <w:i/>
          <w:color w:val="000000" w:themeColor="text1"/>
          <w:sz w:val="24"/>
          <w:szCs w:val="24"/>
          <w:shd w:val="clear" w:color="auto" w:fill="FFFFFF"/>
        </w:rPr>
        <w:t>Uddin</w:t>
      </w:r>
      <w:proofErr w:type="spellEnd"/>
      <w:r w:rsidRPr="00B707C6">
        <w:rPr>
          <w:rFonts w:ascii="Arial" w:hAnsi="Arial" w:cs="Arial"/>
          <w:b/>
          <w:i/>
          <w:color w:val="000000" w:themeColor="text1"/>
          <w:sz w:val="24"/>
          <w:szCs w:val="24"/>
          <w:shd w:val="clear" w:color="auto" w:fill="FFFFFF"/>
        </w:rPr>
        <w:t xml:space="preserve"> Khan c. </w:t>
      </w:r>
      <w:proofErr w:type="spellStart"/>
      <w:r w:rsidRPr="00B707C6">
        <w:rPr>
          <w:rFonts w:ascii="Arial" w:hAnsi="Arial" w:cs="Arial"/>
          <w:b/>
          <w:i/>
          <w:color w:val="000000" w:themeColor="text1"/>
          <w:sz w:val="24"/>
          <w:szCs w:val="24"/>
          <w:shd w:val="clear" w:color="auto" w:fill="FFFFFF"/>
        </w:rPr>
        <w:t>Sayed</w:t>
      </w:r>
      <w:proofErr w:type="spellEnd"/>
      <w:r w:rsidRPr="00B707C6">
        <w:rPr>
          <w:rFonts w:ascii="Arial" w:hAnsi="Arial" w:cs="Arial"/>
          <w:b/>
          <w:i/>
          <w:color w:val="000000" w:themeColor="text1"/>
          <w:sz w:val="24"/>
          <w:szCs w:val="24"/>
          <w:shd w:val="clear" w:color="auto" w:fill="FFFFFF"/>
        </w:rPr>
        <w:t xml:space="preserve"> </w:t>
      </w:r>
      <w:proofErr w:type="spellStart"/>
      <w:r w:rsidRPr="00B707C6">
        <w:rPr>
          <w:rFonts w:ascii="Arial" w:hAnsi="Arial" w:cs="Arial"/>
          <w:b/>
          <w:i/>
          <w:color w:val="000000" w:themeColor="text1"/>
          <w:sz w:val="24"/>
          <w:szCs w:val="24"/>
          <w:shd w:val="clear" w:color="auto" w:fill="FFFFFF"/>
        </w:rPr>
        <w:t>Adikul</w:t>
      </w:r>
      <w:proofErr w:type="spellEnd"/>
      <w:r w:rsidRPr="00B707C6">
        <w:rPr>
          <w:rFonts w:ascii="Arial" w:hAnsi="Arial" w:cs="Arial"/>
          <w:b/>
          <w:i/>
          <w:color w:val="000000" w:themeColor="text1"/>
          <w:sz w:val="24"/>
          <w:szCs w:val="24"/>
          <w:shd w:val="clear" w:color="auto" w:fill="FFFFFF"/>
        </w:rPr>
        <w:t xml:space="preserve"> Ali</w:t>
      </w:r>
      <w:r>
        <w:rPr>
          <w:rFonts w:ascii="Arial" w:hAnsi="Arial" w:cs="Arial"/>
          <w:b/>
          <w:i/>
          <w:color w:val="000000" w:themeColor="text1"/>
          <w:sz w:val="24"/>
          <w:szCs w:val="24"/>
          <w:shd w:val="clear" w:color="auto" w:fill="FFFFFF"/>
        </w:rPr>
        <w:t xml:space="preserve">        </w:t>
      </w:r>
      <w:r w:rsidRPr="00B707C6">
        <w:rPr>
          <w:rFonts w:ascii="Arial" w:hAnsi="Arial" w:cs="Arial"/>
          <w:b/>
          <w:i/>
          <w:color w:val="000000" w:themeColor="text1"/>
          <w:sz w:val="24"/>
          <w:szCs w:val="24"/>
          <w:shd w:val="clear" w:color="auto" w:fill="FFFFFF"/>
        </w:rPr>
        <w:t xml:space="preserve">d. Md. </w:t>
      </w:r>
      <w:proofErr w:type="spellStart"/>
      <w:r w:rsidRPr="00B707C6">
        <w:rPr>
          <w:rFonts w:ascii="Arial" w:hAnsi="Arial" w:cs="Arial"/>
          <w:b/>
          <w:i/>
          <w:color w:val="000000" w:themeColor="text1"/>
          <w:sz w:val="24"/>
          <w:szCs w:val="24"/>
          <w:shd w:val="clear" w:color="auto" w:fill="FFFFFF"/>
        </w:rPr>
        <w:t>Jahurul</w:t>
      </w:r>
      <w:proofErr w:type="spellEnd"/>
      <w:r w:rsidRPr="00B707C6">
        <w:rPr>
          <w:rFonts w:ascii="Arial" w:hAnsi="Arial" w:cs="Arial"/>
          <w:b/>
          <w:i/>
          <w:color w:val="000000" w:themeColor="text1"/>
          <w:sz w:val="24"/>
          <w:szCs w:val="24"/>
          <w:shd w:val="clear" w:color="auto" w:fill="FFFFFF"/>
        </w:rPr>
        <w:t xml:space="preserve"> </w:t>
      </w:r>
      <w:proofErr w:type="spellStart"/>
      <w:r w:rsidRPr="00B707C6">
        <w:rPr>
          <w:rFonts w:ascii="Arial" w:hAnsi="Arial" w:cs="Arial"/>
          <w:b/>
          <w:i/>
          <w:color w:val="000000" w:themeColor="text1"/>
          <w:sz w:val="24"/>
          <w:szCs w:val="24"/>
          <w:shd w:val="clear" w:color="auto" w:fill="FFFFFF"/>
        </w:rPr>
        <w:t>Haque</w:t>
      </w:r>
      <w:proofErr w:type="spellEnd"/>
      <w:r w:rsidRPr="00B707C6">
        <w:rPr>
          <w:rFonts w:ascii="Arial" w:hAnsi="Arial" w:cs="Arial"/>
          <w:b/>
          <w:i/>
          <w:color w:val="000000" w:themeColor="text1"/>
          <w:sz w:val="24"/>
          <w:szCs w:val="24"/>
          <w:shd w:val="clear" w:color="auto" w:fill="FFFFFF"/>
        </w:rPr>
        <w:t xml:space="preserve"> </w:t>
      </w:r>
      <w:proofErr w:type="spellStart"/>
      <w:r w:rsidRPr="00B707C6">
        <w:rPr>
          <w:rFonts w:ascii="Arial" w:hAnsi="Arial" w:cs="Arial"/>
          <w:b/>
          <w:i/>
          <w:color w:val="000000" w:themeColor="text1"/>
          <w:sz w:val="24"/>
          <w:szCs w:val="24"/>
          <w:shd w:val="clear" w:color="auto" w:fill="FFFFFF"/>
        </w:rPr>
        <w:t>Khandakar</w:t>
      </w:r>
      <w:proofErr w:type="spellEnd"/>
      <w:r w:rsidRPr="00B707C6">
        <w:rPr>
          <w:rFonts w:ascii="Arial" w:hAnsi="Arial" w:cs="Arial"/>
          <w:b/>
          <w:i/>
          <w:color w:val="000000" w:themeColor="text1"/>
          <w:sz w:val="24"/>
          <w:szCs w:val="24"/>
          <w:shd w:val="clear" w:color="auto" w:fill="FFFFFF"/>
        </w:rPr>
        <w:t xml:space="preserve"> e. Md. </w:t>
      </w:r>
      <w:proofErr w:type="spellStart"/>
      <w:r w:rsidRPr="00B707C6">
        <w:rPr>
          <w:rFonts w:ascii="Arial" w:hAnsi="Arial" w:cs="Arial"/>
          <w:b/>
          <w:i/>
          <w:color w:val="000000" w:themeColor="text1"/>
          <w:sz w:val="24"/>
          <w:szCs w:val="24"/>
          <w:shd w:val="clear" w:color="auto" w:fill="FFFFFF"/>
        </w:rPr>
        <w:t>Khorshed</w:t>
      </w:r>
      <w:proofErr w:type="spellEnd"/>
      <w:r w:rsidRPr="00B707C6">
        <w:rPr>
          <w:rFonts w:ascii="Arial" w:hAnsi="Arial" w:cs="Arial"/>
          <w:b/>
          <w:i/>
          <w:color w:val="000000" w:themeColor="text1"/>
          <w:sz w:val="24"/>
          <w:szCs w:val="24"/>
          <w:shd w:val="clear" w:color="auto" w:fill="FFFFFF"/>
        </w:rPr>
        <w:t xml:space="preserve"> </w:t>
      </w:r>
      <w:proofErr w:type="spellStart"/>
      <w:r w:rsidRPr="00B707C6">
        <w:rPr>
          <w:rFonts w:ascii="Arial" w:hAnsi="Arial" w:cs="Arial"/>
          <w:b/>
          <w:i/>
          <w:color w:val="000000" w:themeColor="text1"/>
          <w:sz w:val="24"/>
          <w:szCs w:val="24"/>
          <w:shd w:val="clear" w:color="auto" w:fill="FFFFFF"/>
        </w:rPr>
        <w:t>Alam</w:t>
      </w:r>
      <w:proofErr w:type="spellEnd"/>
      <w:r w:rsidRPr="00B707C6">
        <w:rPr>
          <w:rFonts w:ascii="Arial" w:hAnsi="Arial" w:cs="Arial"/>
          <w:b/>
          <w:i/>
          <w:color w:val="000000" w:themeColor="text1"/>
          <w:sz w:val="24"/>
          <w:szCs w:val="24"/>
          <w:shd w:val="clear" w:color="auto" w:fill="FFFFFF"/>
        </w:rPr>
        <w:t xml:space="preserve"> </w:t>
      </w:r>
      <w:proofErr w:type="spellStart"/>
      <w:r w:rsidRPr="00B707C6">
        <w:rPr>
          <w:rFonts w:ascii="Arial" w:hAnsi="Arial" w:cs="Arial"/>
          <w:b/>
          <w:i/>
          <w:color w:val="000000" w:themeColor="text1"/>
          <w:sz w:val="24"/>
          <w:szCs w:val="24"/>
          <w:shd w:val="clear" w:color="auto" w:fill="FFFFFF"/>
        </w:rPr>
        <w:t>Patwary</w:t>
      </w:r>
      <w:proofErr w:type="spellEnd"/>
      <w:r w:rsidRPr="00B707C6">
        <w:rPr>
          <w:rFonts w:ascii="Arial" w:hAnsi="Arial" w:cs="Arial"/>
          <w:b/>
          <w:i/>
          <w:color w:val="000000" w:themeColor="text1"/>
          <w:sz w:val="24"/>
          <w:szCs w:val="24"/>
          <w:shd w:val="clear" w:color="auto" w:fill="FFFFFF"/>
        </w:rPr>
        <w:t>.</w:t>
      </w:r>
    </w:p>
    <w:p w:rsidR="00DA2B83" w:rsidRPr="00E652A9" w:rsidRDefault="00DA2B83" w:rsidP="00DA2B83">
      <w:pPr>
        <w:pStyle w:val="Default"/>
        <w:spacing w:after="240"/>
        <w:ind w:left="720"/>
        <w:jc w:val="both"/>
        <w:rPr>
          <w:rFonts w:ascii="Arial" w:eastAsia="Courier New" w:hAnsi="Arial" w:cs="Arial"/>
          <w:sz w:val="24"/>
          <w:szCs w:val="24"/>
          <w:shd w:val="clear" w:color="auto" w:fill="FFFFFF"/>
        </w:rPr>
      </w:pPr>
      <w:r w:rsidRPr="00E652A9">
        <w:rPr>
          <w:rFonts w:ascii="Arial" w:hAnsi="Arial" w:cs="Arial"/>
          <w:sz w:val="24"/>
          <w:szCs w:val="24"/>
          <w:shd w:val="clear" w:color="auto" w:fill="FFFFFF"/>
        </w:rPr>
        <w:t>2)</w:t>
      </w:r>
      <w:r w:rsidRPr="00E652A9">
        <w:rPr>
          <w:rFonts w:ascii="Arial" w:hAnsi="Arial" w:cs="Arial"/>
          <w:sz w:val="24"/>
          <w:szCs w:val="24"/>
          <w:shd w:val="clear" w:color="auto" w:fill="FFFFFF"/>
        </w:rPr>
        <w:tab/>
      </w:r>
      <w:r w:rsidRPr="009D7135">
        <w:rPr>
          <w:rFonts w:ascii="Arial" w:hAnsi="Arial" w:cs="Arial"/>
          <w:sz w:val="24"/>
          <w:szCs w:val="24"/>
          <w:shd w:val="clear" w:color="auto" w:fill="FFFFFF"/>
        </w:rPr>
        <w:t xml:space="preserve">On 15.01.2019, a team Police recovered 50 (fifty) pieces of </w:t>
      </w:r>
      <w:r>
        <w:rPr>
          <w:rFonts w:ascii="Arial" w:hAnsi="Arial" w:cs="Arial"/>
          <w:sz w:val="24"/>
          <w:szCs w:val="24"/>
          <w:shd w:val="clear" w:color="auto" w:fill="FFFFFF"/>
          <w:lang w:val="it-IT"/>
        </w:rPr>
        <w:t>detonator</w:t>
      </w:r>
      <w:r>
        <w:rPr>
          <w:rFonts w:ascii="Arial" w:hAnsi="Arial" w:cs="Arial"/>
          <w:sz w:val="24"/>
          <w:szCs w:val="24"/>
          <w:shd w:val="clear" w:color="auto" w:fill="FFFFFF"/>
        </w:rPr>
        <w:t>, 02 (two</w:t>
      </w:r>
      <w:r w:rsidRPr="009D7135">
        <w:rPr>
          <w:rFonts w:ascii="Arial" w:hAnsi="Arial" w:cs="Arial"/>
          <w:sz w:val="24"/>
          <w:szCs w:val="24"/>
          <w:shd w:val="clear" w:color="auto" w:fill="FFFFFF"/>
        </w:rPr>
        <w:t>) pistols with rounds of b</w:t>
      </w:r>
      <w:r>
        <w:rPr>
          <w:rFonts w:ascii="Arial" w:hAnsi="Arial" w:cs="Arial"/>
          <w:sz w:val="24"/>
          <w:szCs w:val="24"/>
          <w:shd w:val="clear" w:color="auto" w:fill="FFFFFF"/>
        </w:rPr>
        <w:t>ullet filled magazine, 02(two)</w:t>
      </w:r>
      <w:r w:rsidRPr="009D7135">
        <w:rPr>
          <w:rFonts w:ascii="Arial" w:hAnsi="Arial" w:cs="Arial"/>
          <w:sz w:val="24"/>
          <w:szCs w:val="24"/>
          <w:shd w:val="clear" w:color="auto" w:fill="FFFFFF"/>
        </w:rPr>
        <w:t xml:space="preserve"> shotgun along with bullets in full working capacity, 0</w:t>
      </w:r>
      <w:r w:rsidRPr="009D7135">
        <w:rPr>
          <w:rFonts w:ascii="Arial" w:hAnsi="Arial" w:cs="Arial"/>
          <w:sz w:val="24"/>
          <w:szCs w:val="24"/>
          <w:shd w:val="clear" w:color="auto" w:fill="FFFFFF"/>
          <w:lang w:val="ru-RU"/>
        </w:rPr>
        <w:t xml:space="preserve">7 </w:t>
      </w:r>
      <w:r w:rsidRPr="009D7135">
        <w:rPr>
          <w:rFonts w:ascii="Arial" w:hAnsi="Arial" w:cs="Arial"/>
          <w:sz w:val="24"/>
          <w:szCs w:val="24"/>
          <w:shd w:val="clear" w:color="auto" w:fill="FFFFFF"/>
        </w:rPr>
        <w:t>Religious-revolutionary books and some Bangladeshi fake notes at</w:t>
      </w:r>
      <w:r w:rsidRPr="00E652A9">
        <w:rPr>
          <w:rFonts w:ascii="Arial" w:hAnsi="Arial" w:cs="Arial"/>
          <w:sz w:val="24"/>
          <w:szCs w:val="24"/>
          <w:shd w:val="clear" w:color="auto" w:fill="FFFFFF"/>
        </w:rPr>
        <w:t xml:space="preserve"> </w:t>
      </w:r>
      <w:r>
        <w:rPr>
          <w:rFonts w:ascii="Arial" w:hAnsi="Arial" w:cs="Arial"/>
          <w:sz w:val="24"/>
          <w:szCs w:val="24"/>
          <w:shd w:val="clear" w:color="auto" w:fill="FFFFFF"/>
        </w:rPr>
        <w:t>residence</w:t>
      </w:r>
      <w:r w:rsidRPr="00E652A9">
        <w:rPr>
          <w:rFonts w:ascii="Arial" w:hAnsi="Arial" w:cs="Arial"/>
          <w:sz w:val="24"/>
          <w:szCs w:val="24"/>
          <w:shd w:val="clear" w:color="auto" w:fill="FFFFFF"/>
        </w:rPr>
        <w:t xml:space="preserve"> </w:t>
      </w:r>
      <w:r>
        <w:rPr>
          <w:rFonts w:ascii="Arial" w:hAnsi="Arial" w:cs="Arial"/>
          <w:sz w:val="24"/>
          <w:szCs w:val="24"/>
          <w:shd w:val="clear" w:color="auto" w:fill="FFFFFF"/>
        </w:rPr>
        <w:t>n</w:t>
      </w:r>
      <w:r w:rsidRPr="00E652A9">
        <w:rPr>
          <w:rFonts w:ascii="Arial" w:hAnsi="Arial" w:cs="Arial"/>
          <w:sz w:val="24"/>
          <w:szCs w:val="24"/>
          <w:shd w:val="clear" w:color="auto" w:fill="FFFFFF"/>
        </w:rPr>
        <w:t xml:space="preserve">o.-184, </w:t>
      </w:r>
      <w:r>
        <w:rPr>
          <w:rFonts w:ascii="Arial" w:hAnsi="Arial" w:cs="Arial"/>
          <w:sz w:val="24"/>
          <w:szCs w:val="24"/>
          <w:shd w:val="clear" w:color="auto" w:fill="FFFFFF"/>
        </w:rPr>
        <w:t>r</w:t>
      </w:r>
      <w:r w:rsidRPr="00E652A9">
        <w:rPr>
          <w:rFonts w:ascii="Arial" w:hAnsi="Arial" w:cs="Arial"/>
          <w:sz w:val="24"/>
          <w:szCs w:val="24"/>
          <w:shd w:val="clear" w:color="auto" w:fill="FFFFFF"/>
        </w:rPr>
        <w:t>oad No.-02,</w:t>
      </w:r>
      <w:r>
        <w:rPr>
          <w:rFonts w:ascii="Arial" w:hAnsi="Arial" w:cs="Arial"/>
          <w:sz w:val="24"/>
          <w:szCs w:val="24"/>
          <w:shd w:val="clear" w:color="auto" w:fill="FFFFFF"/>
        </w:rPr>
        <w:t xml:space="preserve"> </w:t>
      </w:r>
      <w:r w:rsidRPr="00E652A9">
        <w:rPr>
          <w:rFonts w:ascii="Arial" w:hAnsi="Arial" w:cs="Arial"/>
          <w:sz w:val="24"/>
          <w:szCs w:val="24"/>
          <w:shd w:val="clear" w:color="auto" w:fill="FFFFFF"/>
        </w:rPr>
        <w:t xml:space="preserve">DOHS, </w:t>
      </w:r>
      <w:proofErr w:type="spellStart"/>
      <w:r w:rsidRPr="00E652A9">
        <w:rPr>
          <w:rFonts w:ascii="Arial" w:hAnsi="Arial" w:cs="Arial"/>
          <w:sz w:val="24"/>
          <w:szCs w:val="24"/>
          <w:shd w:val="clear" w:color="auto" w:fill="FFFFFF"/>
        </w:rPr>
        <w:t>Baridhara</w:t>
      </w:r>
      <w:proofErr w:type="spellEnd"/>
      <w:r w:rsidRPr="00E652A9">
        <w:rPr>
          <w:rFonts w:ascii="Arial" w:hAnsi="Arial" w:cs="Arial"/>
          <w:sz w:val="24"/>
          <w:szCs w:val="24"/>
          <w:shd w:val="clear" w:color="auto" w:fill="FFFFFF"/>
        </w:rPr>
        <w:t>, Police Station- Cantonment, Dhaka</w:t>
      </w:r>
      <w:r>
        <w:rPr>
          <w:rFonts w:ascii="Arial" w:hAnsi="Arial" w:cs="Arial"/>
          <w:sz w:val="24"/>
          <w:szCs w:val="24"/>
          <w:shd w:val="clear" w:color="auto" w:fill="FFFFFF"/>
        </w:rPr>
        <w:t>. The residence is</w:t>
      </w:r>
      <w:r w:rsidRPr="00E652A9">
        <w:rPr>
          <w:rFonts w:ascii="Arial" w:hAnsi="Arial" w:cs="Arial"/>
          <w:sz w:val="24"/>
          <w:szCs w:val="24"/>
          <w:shd w:val="clear" w:color="auto" w:fill="FFFFFF"/>
        </w:rPr>
        <w:t xml:space="preserve"> owned by </w:t>
      </w:r>
      <w:proofErr w:type="spellStart"/>
      <w:r>
        <w:rPr>
          <w:rFonts w:ascii="Arial" w:hAnsi="Arial" w:cs="Arial"/>
          <w:sz w:val="24"/>
          <w:szCs w:val="24"/>
          <w:shd w:val="clear" w:color="auto" w:fill="FFFFFF"/>
        </w:rPr>
        <w:t>Mrs</w:t>
      </w:r>
      <w:proofErr w:type="spellEnd"/>
      <w:r w:rsidRPr="00E652A9">
        <w:rPr>
          <w:rFonts w:ascii="Arial" w:hAnsi="Arial" w:cs="Arial"/>
          <w:sz w:val="24"/>
          <w:szCs w:val="24"/>
          <w:shd w:val="clear" w:color="auto" w:fill="FFFFFF"/>
        </w:rPr>
        <w:t xml:space="preserve"> </w:t>
      </w:r>
      <w:proofErr w:type="spellStart"/>
      <w:r w:rsidRPr="00E652A9">
        <w:rPr>
          <w:rFonts w:ascii="Arial" w:hAnsi="Arial" w:cs="Arial"/>
          <w:sz w:val="24"/>
          <w:szCs w:val="24"/>
          <w:shd w:val="clear" w:color="auto" w:fill="FFFFFF"/>
        </w:rPr>
        <w:t>Far</w:t>
      </w:r>
      <w:r>
        <w:rPr>
          <w:rFonts w:ascii="Arial" w:hAnsi="Arial" w:cs="Arial"/>
          <w:sz w:val="24"/>
          <w:szCs w:val="24"/>
          <w:shd w:val="clear" w:color="auto" w:fill="FFFFFF"/>
        </w:rPr>
        <w:t>za</w:t>
      </w:r>
      <w:r w:rsidRPr="00E652A9">
        <w:rPr>
          <w:rFonts w:ascii="Arial" w:hAnsi="Arial" w:cs="Arial"/>
          <w:sz w:val="24"/>
          <w:szCs w:val="24"/>
          <w:shd w:val="clear" w:color="auto" w:fill="FFFFFF"/>
        </w:rPr>
        <w:t>na</w:t>
      </w:r>
      <w:proofErr w:type="spellEnd"/>
      <w:r>
        <w:rPr>
          <w:rFonts w:ascii="Arial" w:hAnsi="Arial" w:cs="Arial"/>
          <w:sz w:val="24"/>
          <w:szCs w:val="24"/>
          <w:shd w:val="clear" w:color="auto" w:fill="FFFFFF"/>
        </w:rPr>
        <w:t xml:space="preserve"> </w:t>
      </w:r>
      <w:proofErr w:type="spellStart"/>
      <w:r w:rsidRPr="00E652A9">
        <w:rPr>
          <w:rFonts w:ascii="Arial" w:hAnsi="Arial" w:cs="Arial"/>
          <w:sz w:val="24"/>
          <w:szCs w:val="24"/>
          <w:shd w:val="clear" w:color="auto" w:fill="FFFFFF"/>
        </w:rPr>
        <w:t>Anjum</w:t>
      </w:r>
      <w:proofErr w:type="spellEnd"/>
      <w:r w:rsidRPr="00E652A9">
        <w:rPr>
          <w:rFonts w:ascii="Arial" w:hAnsi="Arial" w:cs="Arial"/>
          <w:sz w:val="24"/>
          <w:szCs w:val="24"/>
          <w:shd w:val="clear" w:color="auto" w:fill="FFFFFF"/>
        </w:rPr>
        <w:t>.</w:t>
      </w:r>
      <w:r>
        <w:rPr>
          <w:rFonts w:ascii="Arial" w:hAnsi="Arial" w:cs="Arial"/>
          <w:sz w:val="24"/>
          <w:szCs w:val="24"/>
          <w:shd w:val="clear" w:color="auto" w:fill="FFFFFF"/>
        </w:rPr>
        <w:t xml:space="preserve"> Details of the recovery along with other information are stated in the Charge Sheet.</w:t>
      </w:r>
      <w:r w:rsidRPr="00E652A9">
        <w:rPr>
          <w:rFonts w:ascii="Arial" w:hAnsi="Arial" w:cs="Arial"/>
          <w:sz w:val="24"/>
          <w:szCs w:val="24"/>
          <w:shd w:val="clear" w:color="auto" w:fill="FFFFFF"/>
        </w:rPr>
        <w:t xml:space="preserve">  </w:t>
      </w:r>
    </w:p>
    <w:p w:rsidR="00DA2B83" w:rsidRDefault="00DA2B83" w:rsidP="00DA2B83">
      <w:pPr>
        <w:pStyle w:val="Default"/>
        <w:spacing w:after="240"/>
        <w:ind w:left="720"/>
        <w:jc w:val="both"/>
        <w:rPr>
          <w:rFonts w:ascii="Arial" w:hAnsi="Arial" w:cs="Arial"/>
          <w:sz w:val="24"/>
          <w:szCs w:val="24"/>
          <w:shd w:val="clear" w:color="auto" w:fill="FFFFFF"/>
        </w:rPr>
      </w:pPr>
      <w:r w:rsidRPr="00E26669">
        <w:rPr>
          <w:rFonts w:ascii="Arial" w:hAnsi="Arial" w:cs="Arial"/>
          <w:sz w:val="24"/>
          <w:szCs w:val="24"/>
          <w:shd w:val="clear" w:color="auto" w:fill="FFFFFF"/>
        </w:rPr>
        <w:t>3)</w:t>
      </w:r>
      <w:r w:rsidRPr="00E26669">
        <w:rPr>
          <w:rFonts w:ascii="Arial" w:hAnsi="Arial" w:cs="Arial"/>
          <w:sz w:val="24"/>
          <w:szCs w:val="24"/>
          <w:shd w:val="clear" w:color="auto" w:fill="FFFFFF"/>
        </w:rPr>
        <w:tab/>
      </w:r>
      <w:r>
        <w:rPr>
          <w:rFonts w:ascii="Arial" w:hAnsi="Arial" w:cs="Arial"/>
          <w:sz w:val="24"/>
          <w:szCs w:val="24"/>
          <w:shd w:val="clear" w:color="auto" w:fill="FFFFFF"/>
        </w:rPr>
        <w:t>The residence</w:t>
      </w:r>
      <w:r w:rsidRPr="00E652A9">
        <w:rPr>
          <w:rFonts w:ascii="Arial" w:hAnsi="Arial" w:cs="Arial"/>
          <w:sz w:val="24"/>
          <w:szCs w:val="24"/>
          <w:shd w:val="clear" w:color="auto" w:fill="FFFFFF"/>
        </w:rPr>
        <w:t xml:space="preserve"> </w:t>
      </w:r>
      <w:r>
        <w:rPr>
          <w:rFonts w:ascii="Arial" w:hAnsi="Arial" w:cs="Arial"/>
          <w:sz w:val="24"/>
          <w:szCs w:val="24"/>
          <w:shd w:val="clear" w:color="auto" w:fill="FFFFFF"/>
        </w:rPr>
        <w:t>n</w:t>
      </w:r>
      <w:r w:rsidRPr="00E652A9">
        <w:rPr>
          <w:rFonts w:ascii="Arial" w:hAnsi="Arial" w:cs="Arial"/>
          <w:sz w:val="24"/>
          <w:szCs w:val="24"/>
          <w:shd w:val="clear" w:color="auto" w:fill="FFFFFF"/>
        </w:rPr>
        <w:t xml:space="preserve">o. 184, </w:t>
      </w:r>
      <w:r>
        <w:rPr>
          <w:rFonts w:ascii="Arial" w:hAnsi="Arial" w:cs="Arial"/>
          <w:sz w:val="24"/>
          <w:szCs w:val="24"/>
          <w:shd w:val="clear" w:color="auto" w:fill="FFFFFF"/>
        </w:rPr>
        <w:t>r</w:t>
      </w:r>
      <w:r w:rsidRPr="00E652A9">
        <w:rPr>
          <w:rFonts w:ascii="Arial" w:hAnsi="Arial" w:cs="Arial"/>
          <w:sz w:val="24"/>
          <w:szCs w:val="24"/>
          <w:shd w:val="clear" w:color="auto" w:fill="FFFFFF"/>
        </w:rPr>
        <w:t>oad No.-02,</w:t>
      </w:r>
      <w:r>
        <w:rPr>
          <w:rFonts w:ascii="Arial" w:hAnsi="Arial" w:cs="Arial"/>
          <w:sz w:val="24"/>
          <w:szCs w:val="24"/>
          <w:shd w:val="clear" w:color="auto" w:fill="FFFFFF"/>
        </w:rPr>
        <w:t xml:space="preserve"> </w:t>
      </w:r>
      <w:r w:rsidRPr="00E652A9">
        <w:rPr>
          <w:rFonts w:ascii="Arial" w:hAnsi="Arial" w:cs="Arial"/>
          <w:sz w:val="24"/>
          <w:szCs w:val="24"/>
          <w:shd w:val="clear" w:color="auto" w:fill="FFFFFF"/>
        </w:rPr>
        <w:t xml:space="preserve">DOHS, </w:t>
      </w:r>
      <w:proofErr w:type="spellStart"/>
      <w:r w:rsidRPr="00E652A9">
        <w:rPr>
          <w:rFonts w:ascii="Arial" w:hAnsi="Arial" w:cs="Arial"/>
          <w:sz w:val="24"/>
          <w:szCs w:val="24"/>
          <w:shd w:val="clear" w:color="auto" w:fill="FFFFFF"/>
        </w:rPr>
        <w:t>Baridhara</w:t>
      </w:r>
      <w:proofErr w:type="spellEnd"/>
      <w:r w:rsidRPr="00E652A9">
        <w:rPr>
          <w:rFonts w:ascii="Arial" w:hAnsi="Arial" w:cs="Arial"/>
          <w:sz w:val="24"/>
          <w:szCs w:val="24"/>
          <w:shd w:val="clear" w:color="auto" w:fill="FFFFFF"/>
        </w:rPr>
        <w:t>, Police Station- Cantonment, Dhaka</w:t>
      </w:r>
      <w:r>
        <w:rPr>
          <w:rFonts w:ascii="Arial" w:hAnsi="Arial" w:cs="Arial"/>
          <w:sz w:val="24"/>
          <w:szCs w:val="24"/>
          <w:shd w:val="clear" w:color="auto" w:fill="FFFFFF"/>
        </w:rPr>
        <w:t xml:space="preserve"> from where the Arms , ammunition along with Jihadi books and fake currencies were recovered belong to </w:t>
      </w:r>
      <w:proofErr w:type="spellStart"/>
      <w:r>
        <w:rPr>
          <w:rFonts w:ascii="Arial" w:hAnsi="Arial" w:cs="Arial"/>
          <w:sz w:val="24"/>
          <w:szCs w:val="24"/>
          <w:shd w:val="clear" w:color="auto" w:fill="FFFFFF"/>
        </w:rPr>
        <w:t>Ms</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Furzana</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Anjum</w:t>
      </w:r>
      <w:proofErr w:type="spellEnd"/>
      <w:r>
        <w:rPr>
          <w:rFonts w:ascii="Arial" w:hAnsi="Arial" w:cs="Arial"/>
          <w:sz w:val="24"/>
          <w:szCs w:val="24"/>
          <w:shd w:val="clear" w:color="auto" w:fill="FFFFFF"/>
        </w:rPr>
        <w:t xml:space="preserve"> and she purchased it in </w:t>
      </w:r>
      <w:r w:rsidRPr="00D72A4A">
        <w:rPr>
          <w:rFonts w:ascii="Arial" w:hAnsi="Arial" w:cs="Arial"/>
          <w:color w:val="auto"/>
          <w:sz w:val="24"/>
          <w:szCs w:val="24"/>
          <w:shd w:val="clear" w:color="auto" w:fill="FFFFFF"/>
        </w:rPr>
        <w:t xml:space="preserve">September 2009 </w:t>
      </w:r>
      <w:r>
        <w:rPr>
          <w:rFonts w:ascii="Arial" w:hAnsi="Arial" w:cs="Arial"/>
          <w:sz w:val="24"/>
          <w:szCs w:val="24"/>
          <w:shd w:val="clear" w:color="auto" w:fill="FFFFFF"/>
        </w:rPr>
        <w:t xml:space="preserve">from a Builder. She along with her husband resided in that house. She used to actively participate in all kind of activities with her husband. They used to keep communications with the leaders of the terrorists /organizations and Jihadi people/organizations. The house had been used as a safe sanctuary for the like mined people to gather and receive sermon/preaching for the Jihadi/Terrorist activity.  </w:t>
      </w:r>
    </w:p>
    <w:p w:rsidR="00DA2B83" w:rsidRDefault="00DA2B83" w:rsidP="00DA2B83">
      <w:pPr>
        <w:pStyle w:val="Default"/>
        <w:spacing w:before="240" w:after="240"/>
        <w:ind w:left="720"/>
        <w:jc w:val="both"/>
        <w:rPr>
          <w:rFonts w:ascii="Arial" w:hAnsi="Arial" w:cs="Arial"/>
          <w:sz w:val="24"/>
          <w:szCs w:val="24"/>
          <w:shd w:val="clear" w:color="auto" w:fill="FFFFFF"/>
        </w:rPr>
      </w:pPr>
      <w:r w:rsidRPr="001E1642">
        <w:rPr>
          <w:rFonts w:ascii="Arial" w:hAnsi="Arial" w:cs="Arial"/>
          <w:sz w:val="24"/>
          <w:szCs w:val="24"/>
          <w:shd w:val="clear" w:color="auto" w:fill="FFFFFF"/>
        </w:rPr>
        <w:t>2)</w:t>
      </w:r>
      <w:r w:rsidRPr="001E1642">
        <w:rPr>
          <w:rFonts w:ascii="Arial" w:hAnsi="Arial" w:cs="Arial"/>
          <w:sz w:val="24"/>
          <w:szCs w:val="24"/>
          <w:shd w:val="clear" w:color="auto" w:fill="FFFFFF"/>
        </w:rPr>
        <w:tab/>
        <w:t xml:space="preserve">All </w:t>
      </w:r>
      <w:r>
        <w:rPr>
          <w:rFonts w:ascii="Arial" w:hAnsi="Arial" w:cs="Arial"/>
          <w:sz w:val="24"/>
          <w:szCs w:val="24"/>
          <w:shd w:val="clear" w:color="auto" w:fill="FFFFFF"/>
        </w:rPr>
        <w:t>other</w:t>
      </w:r>
      <w:r w:rsidRPr="001E1642">
        <w:rPr>
          <w:rFonts w:ascii="Arial" w:hAnsi="Arial" w:cs="Arial"/>
          <w:sz w:val="24"/>
          <w:szCs w:val="24"/>
          <w:shd w:val="clear" w:color="auto" w:fill="FFFFFF"/>
        </w:rPr>
        <w:t xml:space="preserve"> accused </w:t>
      </w:r>
      <w:r>
        <w:rPr>
          <w:rFonts w:ascii="Arial" w:hAnsi="Arial" w:cs="Arial"/>
          <w:sz w:val="24"/>
          <w:szCs w:val="24"/>
          <w:shd w:val="clear" w:color="auto" w:fill="FFFFFF"/>
        </w:rPr>
        <w:t xml:space="preserve">including </w:t>
      </w:r>
      <w:proofErr w:type="spellStart"/>
      <w:r>
        <w:rPr>
          <w:rFonts w:ascii="Arial" w:hAnsi="Arial" w:cs="Arial"/>
          <w:sz w:val="24"/>
          <w:szCs w:val="24"/>
          <w:shd w:val="clear" w:color="auto" w:fill="FFFFFF"/>
        </w:rPr>
        <w:t>Mr</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Shahid</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Uddin</w:t>
      </w:r>
      <w:proofErr w:type="spellEnd"/>
      <w:r>
        <w:rPr>
          <w:rFonts w:ascii="Arial" w:hAnsi="Arial" w:cs="Arial"/>
          <w:sz w:val="24"/>
          <w:szCs w:val="24"/>
          <w:shd w:val="clear" w:color="auto" w:fill="FFFFFF"/>
        </w:rPr>
        <w:t xml:space="preserve"> Khan </w:t>
      </w:r>
      <w:r w:rsidRPr="001E1642">
        <w:rPr>
          <w:rFonts w:ascii="Arial" w:hAnsi="Arial" w:cs="Arial"/>
          <w:sz w:val="24"/>
          <w:szCs w:val="24"/>
          <w:shd w:val="clear" w:color="auto" w:fill="FFFFFF"/>
        </w:rPr>
        <w:t>mentioned</w:t>
      </w:r>
      <w:r>
        <w:rPr>
          <w:rFonts w:ascii="Arial" w:hAnsi="Arial" w:cs="Arial"/>
          <w:sz w:val="24"/>
          <w:szCs w:val="24"/>
          <w:shd w:val="clear" w:color="auto" w:fill="FFFFFF"/>
        </w:rPr>
        <w:t xml:space="preserve"> in the charge sheet </w:t>
      </w:r>
      <w:proofErr w:type="gramStart"/>
      <w:r>
        <w:rPr>
          <w:rFonts w:ascii="Arial" w:hAnsi="Arial" w:cs="Arial"/>
          <w:sz w:val="24"/>
          <w:szCs w:val="24"/>
          <w:shd w:val="clear" w:color="auto" w:fill="FFFFFF"/>
        </w:rPr>
        <w:t>are</w:t>
      </w:r>
      <w:proofErr w:type="gramEnd"/>
      <w:r w:rsidRPr="001E1642">
        <w:rPr>
          <w:rFonts w:ascii="Arial" w:hAnsi="Arial" w:cs="Arial"/>
          <w:sz w:val="24"/>
          <w:szCs w:val="24"/>
          <w:shd w:val="clear" w:color="auto" w:fill="FFFFFF"/>
        </w:rPr>
        <w:t xml:space="preserve"> professional active members of the crime cycle. The investigating officer clearly stated in the charge sheet that the accused </w:t>
      </w:r>
      <w:proofErr w:type="spellStart"/>
      <w:r w:rsidRPr="001E1642">
        <w:rPr>
          <w:rFonts w:ascii="Arial" w:hAnsi="Arial" w:cs="Arial"/>
          <w:sz w:val="24"/>
          <w:szCs w:val="24"/>
          <w:shd w:val="clear" w:color="auto" w:fill="FFFFFF"/>
        </w:rPr>
        <w:t>Farzana</w:t>
      </w:r>
      <w:proofErr w:type="spellEnd"/>
      <w:r w:rsidRPr="001E1642">
        <w:rPr>
          <w:rFonts w:ascii="Arial" w:hAnsi="Arial" w:cs="Arial"/>
          <w:sz w:val="24"/>
          <w:szCs w:val="24"/>
          <w:shd w:val="clear" w:color="auto" w:fill="FFFFFF"/>
        </w:rPr>
        <w:t xml:space="preserve"> </w:t>
      </w:r>
      <w:proofErr w:type="spellStart"/>
      <w:r w:rsidRPr="001E1642">
        <w:rPr>
          <w:rFonts w:ascii="Arial" w:hAnsi="Arial" w:cs="Arial"/>
          <w:sz w:val="24"/>
          <w:szCs w:val="24"/>
          <w:shd w:val="clear" w:color="auto" w:fill="FFFFFF"/>
        </w:rPr>
        <w:t>Anjum</w:t>
      </w:r>
      <w:proofErr w:type="spellEnd"/>
      <w:r w:rsidRPr="001E1642">
        <w:rPr>
          <w:rFonts w:ascii="Arial" w:hAnsi="Arial" w:cs="Arial"/>
          <w:sz w:val="24"/>
          <w:szCs w:val="24"/>
          <w:shd w:val="clear" w:color="auto" w:fill="FFFFFF"/>
        </w:rPr>
        <w:t xml:space="preserve"> Khan along with four other accused in this case were involved with the banned extremist organization, are threat to the sovereignty and security of the state and the </w:t>
      </w:r>
      <w:r w:rsidRPr="001E1642">
        <w:rPr>
          <w:rFonts w:ascii="Arial" w:hAnsi="Arial" w:cs="Arial"/>
          <w:sz w:val="24"/>
          <w:szCs w:val="24"/>
          <w:shd w:val="clear" w:color="auto" w:fill="FFFFFF"/>
          <w:lang w:val="fr-FR"/>
        </w:rPr>
        <w:t>public</w:t>
      </w:r>
      <w:r w:rsidRPr="001E1642">
        <w:rPr>
          <w:rFonts w:ascii="Arial" w:hAnsi="Arial" w:cs="Arial"/>
          <w:sz w:val="24"/>
          <w:szCs w:val="24"/>
          <w:shd w:val="clear" w:color="auto" w:fill="FFFFFF"/>
        </w:rPr>
        <w:t>.</w:t>
      </w:r>
      <w:r>
        <w:rPr>
          <w:rFonts w:ascii="Arial" w:hAnsi="Arial" w:cs="Arial"/>
          <w:sz w:val="24"/>
          <w:szCs w:val="24"/>
          <w:shd w:val="clear" w:color="auto" w:fill="FFFFFF"/>
        </w:rPr>
        <w:t xml:space="preserve"> </w:t>
      </w:r>
      <w:r w:rsidRPr="001E1642">
        <w:rPr>
          <w:rFonts w:ascii="Arial" w:hAnsi="Arial" w:cs="Arial"/>
          <w:sz w:val="24"/>
          <w:szCs w:val="24"/>
          <w:shd w:val="clear" w:color="auto" w:fill="FFFFFF"/>
        </w:rPr>
        <w:t xml:space="preserve">She illegally without proper documentation retained the fire arms and </w:t>
      </w:r>
      <w:r w:rsidRPr="001E1642">
        <w:rPr>
          <w:rFonts w:ascii="Arial" w:hAnsi="Arial" w:cs="Arial"/>
          <w:sz w:val="24"/>
          <w:szCs w:val="24"/>
          <w:shd w:val="clear" w:color="auto" w:fill="FFFFFF"/>
          <w:lang w:val="it-IT"/>
        </w:rPr>
        <w:t>detonator</w:t>
      </w:r>
      <w:r w:rsidRPr="001E1642">
        <w:rPr>
          <w:rFonts w:ascii="Arial" w:hAnsi="Arial" w:cs="Arial"/>
          <w:sz w:val="24"/>
          <w:szCs w:val="24"/>
          <w:shd w:val="clear" w:color="auto" w:fill="FFFFFF"/>
        </w:rPr>
        <w:t>s in</w:t>
      </w:r>
      <w:r>
        <w:rPr>
          <w:rFonts w:ascii="Arial" w:hAnsi="Arial" w:cs="Arial"/>
          <w:sz w:val="24"/>
          <w:szCs w:val="24"/>
          <w:shd w:val="clear" w:color="auto" w:fill="FFFFFF"/>
        </w:rPr>
        <w:t xml:space="preserve"> the house </w:t>
      </w:r>
      <w:r w:rsidRPr="001E1642">
        <w:rPr>
          <w:rFonts w:ascii="Arial" w:hAnsi="Arial" w:cs="Arial"/>
          <w:sz w:val="24"/>
          <w:szCs w:val="24"/>
          <w:shd w:val="clear" w:color="auto" w:fill="FFFFFF"/>
        </w:rPr>
        <w:t>which they both shared and occupied.</w:t>
      </w:r>
      <w:r>
        <w:rPr>
          <w:rFonts w:ascii="Arial" w:hAnsi="Arial" w:cs="Arial"/>
          <w:sz w:val="24"/>
          <w:szCs w:val="24"/>
          <w:shd w:val="clear" w:color="auto" w:fill="FFFFFF"/>
        </w:rPr>
        <w:t xml:space="preserve"> </w:t>
      </w:r>
      <w:r w:rsidRPr="001E1642">
        <w:rPr>
          <w:rFonts w:ascii="Arial" w:hAnsi="Arial" w:cs="Arial"/>
          <w:sz w:val="24"/>
          <w:szCs w:val="24"/>
          <w:shd w:val="clear" w:color="auto" w:fill="FFFFFF"/>
        </w:rPr>
        <w:t>She helped her husband in every s</w:t>
      </w:r>
      <w:r>
        <w:rPr>
          <w:rFonts w:ascii="Arial" w:hAnsi="Arial" w:cs="Arial"/>
          <w:sz w:val="24"/>
          <w:szCs w:val="24"/>
          <w:shd w:val="clear" w:color="auto" w:fill="FFFFFF"/>
        </w:rPr>
        <w:t>tep of the way in coordinating</w:t>
      </w:r>
      <w:r w:rsidRPr="001E1642">
        <w:rPr>
          <w:rFonts w:ascii="Arial" w:hAnsi="Arial" w:cs="Arial"/>
          <w:sz w:val="24"/>
          <w:szCs w:val="24"/>
          <w:shd w:val="clear" w:color="auto" w:fill="FFFFFF"/>
        </w:rPr>
        <w:t xml:space="preserve">, planning and implementing their plan. She brought </w:t>
      </w:r>
      <w:r w:rsidRPr="001E1642">
        <w:rPr>
          <w:rFonts w:ascii="Arial" w:hAnsi="Arial" w:cs="Arial"/>
          <w:sz w:val="24"/>
          <w:szCs w:val="24"/>
          <w:shd w:val="clear" w:color="auto" w:fill="FFFFFF"/>
          <w:lang w:val="it-IT"/>
        </w:rPr>
        <w:t>jihadi books</w:t>
      </w:r>
      <w:r w:rsidRPr="001E1642">
        <w:rPr>
          <w:rFonts w:ascii="Arial" w:hAnsi="Arial" w:cs="Arial"/>
          <w:sz w:val="24"/>
          <w:szCs w:val="24"/>
          <w:shd w:val="clear" w:color="auto" w:fill="FFFFFF"/>
        </w:rPr>
        <w:t xml:space="preserve"> in her house and helped her husband to keep fake currency in the house with the </w:t>
      </w:r>
      <w:r w:rsidRPr="001E1642">
        <w:rPr>
          <w:rFonts w:ascii="Arial" w:hAnsi="Arial" w:cs="Arial"/>
          <w:sz w:val="24"/>
          <w:szCs w:val="24"/>
          <w:shd w:val="clear" w:color="auto" w:fill="FFFFFF"/>
        </w:rPr>
        <w:lastRenderedPageBreak/>
        <w:t xml:space="preserve">intention  to use it for illegal activities knowing fully well as those are illegal as per law of the land. </w:t>
      </w:r>
    </w:p>
    <w:p w:rsidR="00DA2B83" w:rsidRDefault="00DA2B83" w:rsidP="00DA2B83">
      <w:pPr>
        <w:pStyle w:val="Default"/>
        <w:spacing w:before="240" w:after="240"/>
        <w:ind w:left="720"/>
        <w:jc w:val="both"/>
        <w:rPr>
          <w:rFonts w:ascii="Arial" w:hAnsi="Arial" w:cs="Arial"/>
          <w:sz w:val="24"/>
          <w:szCs w:val="24"/>
          <w:shd w:val="clear" w:color="auto" w:fill="FFFFFF"/>
        </w:rPr>
      </w:pPr>
    </w:p>
    <w:p w:rsidR="00DA2B83" w:rsidRDefault="00DA2B83" w:rsidP="00DA2B83">
      <w:pPr>
        <w:pStyle w:val="Default"/>
        <w:spacing w:before="240" w:after="240"/>
        <w:ind w:left="720"/>
        <w:jc w:val="both"/>
        <w:rPr>
          <w:rFonts w:ascii="Arial" w:hAnsi="Arial" w:cs="Arial"/>
          <w:b/>
          <w:i/>
          <w:sz w:val="24"/>
          <w:szCs w:val="24"/>
          <w:shd w:val="clear" w:color="auto" w:fill="FFFFFF"/>
        </w:rPr>
      </w:pPr>
      <w:r w:rsidRPr="006B71B5">
        <w:rPr>
          <w:rFonts w:ascii="Arial" w:hAnsi="Arial" w:cs="Arial"/>
          <w:b/>
          <w:i/>
          <w:sz w:val="24"/>
          <w:szCs w:val="24"/>
          <w:u w:val="single"/>
          <w:shd w:val="clear" w:color="auto" w:fill="FFFFFF"/>
        </w:rPr>
        <w:t>Comments</w:t>
      </w:r>
      <w:r>
        <w:rPr>
          <w:rFonts w:ascii="Arial" w:hAnsi="Arial" w:cs="Arial"/>
          <w:b/>
          <w:i/>
          <w:sz w:val="24"/>
          <w:szCs w:val="24"/>
          <w:shd w:val="clear" w:color="auto" w:fill="FFFFFF"/>
        </w:rPr>
        <w:t>:</w:t>
      </w:r>
      <w:r>
        <w:rPr>
          <w:rFonts w:ascii="Arial" w:hAnsi="Arial" w:cs="Arial"/>
          <w:b/>
          <w:i/>
          <w:sz w:val="24"/>
          <w:szCs w:val="24"/>
          <w:shd w:val="clear" w:color="auto" w:fill="FFFFFF"/>
        </w:rPr>
        <w:tab/>
      </w:r>
    </w:p>
    <w:p w:rsidR="00DA2B83" w:rsidRPr="009A6B3C" w:rsidRDefault="00DA2B83" w:rsidP="00DA2B83">
      <w:pPr>
        <w:pStyle w:val="Default"/>
        <w:spacing w:before="240" w:after="240"/>
        <w:ind w:left="720"/>
        <w:jc w:val="both"/>
        <w:rPr>
          <w:rFonts w:ascii="Arial" w:hAnsi="Arial" w:cs="Arial"/>
          <w:color w:val="auto"/>
          <w:sz w:val="24"/>
          <w:szCs w:val="24"/>
          <w:shd w:val="clear" w:color="auto" w:fill="FFFFFF"/>
        </w:rPr>
      </w:pPr>
      <w:r>
        <w:rPr>
          <w:rFonts w:ascii="Arial" w:hAnsi="Arial" w:cs="Arial"/>
          <w:b/>
          <w:i/>
          <w:sz w:val="24"/>
          <w:szCs w:val="24"/>
          <w:shd w:val="clear" w:color="auto" w:fill="FFFFFF"/>
        </w:rPr>
        <w:tab/>
      </w:r>
      <w:r w:rsidRPr="009A6B3C">
        <w:rPr>
          <w:rFonts w:ascii="Arial" w:hAnsi="Arial" w:cs="Arial"/>
          <w:b/>
          <w:color w:val="auto"/>
          <w:sz w:val="24"/>
          <w:szCs w:val="24"/>
          <w:shd w:val="clear" w:color="auto" w:fill="FFFFFF"/>
        </w:rPr>
        <w:t>a.</w:t>
      </w:r>
      <w:r w:rsidRPr="009A6B3C">
        <w:rPr>
          <w:rFonts w:ascii="Arial" w:hAnsi="Arial" w:cs="Arial"/>
          <w:b/>
          <w:color w:val="auto"/>
          <w:sz w:val="24"/>
          <w:szCs w:val="24"/>
          <w:shd w:val="clear" w:color="auto" w:fill="FFFFFF"/>
        </w:rPr>
        <w:tab/>
        <w:t xml:space="preserve">The accused thus committed the above mentioned </w:t>
      </w:r>
      <w:r w:rsidRPr="009A6B3C">
        <w:rPr>
          <w:rFonts w:ascii="Arial" w:hAnsi="Arial" w:cs="Arial"/>
          <w:b/>
          <w:color w:val="auto"/>
          <w:sz w:val="24"/>
          <w:szCs w:val="24"/>
          <w:shd w:val="clear" w:color="auto" w:fill="FFFFFF"/>
        </w:rPr>
        <w:tab/>
        <w:t>offences under Section 19A of Arms Act 1878</w:t>
      </w:r>
      <w:r w:rsidRPr="009A6B3C">
        <w:rPr>
          <w:rFonts w:ascii="Arial" w:hAnsi="Arial" w:cs="Arial"/>
          <w:color w:val="auto"/>
          <w:sz w:val="24"/>
          <w:szCs w:val="24"/>
          <w:shd w:val="clear" w:color="auto" w:fill="FFFFFF"/>
        </w:rPr>
        <w:t>.</w:t>
      </w:r>
    </w:p>
    <w:p w:rsidR="00DA2B83" w:rsidRPr="009A6B3C" w:rsidRDefault="00DA2B83" w:rsidP="00DA2B83">
      <w:pPr>
        <w:pStyle w:val="Default"/>
        <w:spacing w:before="240" w:after="240"/>
        <w:ind w:left="1440"/>
        <w:jc w:val="both"/>
        <w:rPr>
          <w:rFonts w:ascii="Arial" w:eastAsia="Courier New" w:hAnsi="Arial" w:cs="Arial"/>
          <w:color w:val="auto"/>
          <w:sz w:val="24"/>
          <w:szCs w:val="24"/>
          <w:shd w:val="clear" w:color="auto" w:fill="FFFFFF"/>
        </w:rPr>
      </w:pPr>
      <w:r w:rsidRPr="009A6B3C">
        <w:rPr>
          <w:rFonts w:ascii="Arial" w:hAnsi="Arial" w:cs="Arial"/>
          <w:b/>
          <w:color w:val="auto"/>
          <w:sz w:val="24"/>
          <w:szCs w:val="24"/>
          <w:shd w:val="clear" w:color="auto" w:fill="FFFFFF"/>
        </w:rPr>
        <w:t>b.</w:t>
      </w:r>
      <w:r w:rsidRPr="009A6B3C">
        <w:rPr>
          <w:rFonts w:ascii="Arial" w:hAnsi="Arial" w:cs="Arial"/>
          <w:color w:val="auto"/>
          <w:sz w:val="24"/>
          <w:szCs w:val="24"/>
          <w:shd w:val="clear" w:color="auto" w:fill="FFFFFF"/>
        </w:rPr>
        <w:tab/>
      </w:r>
      <w:r w:rsidRPr="009A6B3C">
        <w:rPr>
          <w:rFonts w:ascii="Arial" w:hAnsi="Arial" w:cs="Arial"/>
          <w:b/>
          <w:color w:val="auto"/>
        </w:rPr>
        <w:t>The Charge Sheets have been framed after detailed investigations and unbiased way. Moreover, the accused persons have full privilege to defend themselves in the Court once it is put on trial. (Copy of charge sheet is enclosed).</w:t>
      </w:r>
    </w:p>
    <w:p w:rsidR="00DA2B83" w:rsidRPr="0039740F" w:rsidRDefault="00DA2B83" w:rsidP="00DA2B83">
      <w:pPr>
        <w:pStyle w:val="Default"/>
        <w:spacing w:before="240" w:after="240"/>
        <w:ind w:left="720"/>
        <w:jc w:val="both"/>
        <w:rPr>
          <w:rFonts w:ascii="Arial" w:eastAsia="Courier New" w:hAnsi="Arial" w:cs="Arial"/>
          <w:sz w:val="24"/>
          <w:szCs w:val="24"/>
          <w:shd w:val="clear" w:color="auto" w:fill="FFFFFF"/>
        </w:rPr>
      </w:pPr>
    </w:p>
    <w:p w:rsidR="00DA2B83" w:rsidRPr="00A60816" w:rsidRDefault="00DA2B83" w:rsidP="00DA2B83">
      <w:pPr>
        <w:pStyle w:val="Body"/>
        <w:rPr>
          <w:rFonts w:ascii="Arial" w:eastAsia="Courier New" w:hAnsi="Arial" w:cs="Arial"/>
          <w:sz w:val="24"/>
          <w:szCs w:val="24"/>
        </w:rPr>
      </w:pPr>
    </w:p>
    <w:p w:rsidR="00DA2B83" w:rsidRPr="008F5D54" w:rsidRDefault="00DA2B83" w:rsidP="00DA2B83">
      <w:pPr>
        <w:pStyle w:val="Default"/>
        <w:spacing w:after="240"/>
        <w:jc w:val="both"/>
        <w:rPr>
          <w:rFonts w:ascii="Arial" w:eastAsia="Courier New" w:hAnsi="Arial" w:cs="Arial"/>
          <w:b/>
          <w:sz w:val="24"/>
          <w:szCs w:val="24"/>
          <w:u w:val="single"/>
          <w:shd w:val="clear" w:color="auto" w:fill="FFFFFF"/>
        </w:rPr>
      </w:pPr>
      <w:r>
        <w:rPr>
          <w:rFonts w:ascii="Arial" w:hAnsi="Arial" w:cs="Arial"/>
          <w:b/>
          <w:sz w:val="24"/>
          <w:szCs w:val="24"/>
          <w:shd w:val="clear" w:color="auto" w:fill="FFFFFF"/>
        </w:rPr>
        <w:t>b</w:t>
      </w:r>
      <w:r w:rsidRPr="008F5D54">
        <w:rPr>
          <w:rFonts w:ascii="Arial" w:hAnsi="Arial" w:cs="Arial"/>
          <w:b/>
          <w:sz w:val="24"/>
          <w:szCs w:val="24"/>
          <w:shd w:val="clear" w:color="auto" w:fill="FFFFFF"/>
        </w:rPr>
        <w:t>.</w:t>
      </w:r>
      <w:r w:rsidRPr="008F5D54">
        <w:rPr>
          <w:rFonts w:ascii="Arial" w:hAnsi="Arial" w:cs="Arial"/>
          <w:b/>
          <w:sz w:val="24"/>
          <w:szCs w:val="24"/>
          <w:shd w:val="clear" w:color="auto" w:fill="FFFFFF"/>
        </w:rPr>
        <w:tab/>
      </w:r>
      <w:r w:rsidRPr="008F5D54">
        <w:rPr>
          <w:rFonts w:ascii="Arial" w:hAnsi="Arial" w:cs="Arial"/>
          <w:b/>
          <w:sz w:val="24"/>
          <w:szCs w:val="24"/>
          <w:u w:val="single"/>
          <w:shd w:val="clear" w:color="auto" w:fill="FFFFFF"/>
        </w:rPr>
        <w:t xml:space="preserve">Case </w:t>
      </w:r>
      <w:r>
        <w:rPr>
          <w:rFonts w:ascii="Arial" w:hAnsi="Arial" w:cs="Arial"/>
          <w:b/>
          <w:sz w:val="24"/>
          <w:szCs w:val="24"/>
          <w:u w:val="single"/>
          <w:shd w:val="clear" w:color="auto" w:fill="FFFFFF"/>
        </w:rPr>
        <w:t>2</w:t>
      </w:r>
      <w:r w:rsidRPr="008F5D54">
        <w:rPr>
          <w:rFonts w:ascii="Arial" w:hAnsi="Arial" w:cs="Arial"/>
          <w:b/>
          <w:sz w:val="24"/>
          <w:szCs w:val="24"/>
          <w:u w:val="single"/>
          <w:shd w:val="clear" w:color="auto" w:fill="FFFFFF"/>
        </w:rPr>
        <w:t>:</w:t>
      </w:r>
      <w:r w:rsidRPr="008F5D54">
        <w:rPr>
          <w:rFonts w:ascii="Arial" w:hAnsi="Arial" w:cs="Arial"/>
          <w:b/>
          <w:sz w:val="24"/>
          <w:szCs w:val="24"/>
          <w:u w:val="single"/>
          <w:shd w:val="clear" w:color="auto" w:fill="FFFFFF"/>
        </w:rPr>
        <w:tab/>
      </w:r>
      <w:r>
        <w:rPr>
          <w:rFonts w:ascii="Arial" w:hAnsi="Arial" w:cs="Arial"/>
          <w:b/>
          <w:sz w:val="24"/>
          <w:szCs w:val="24"/>
          <w:u w:val="single"/>
          <w:shd w:val="clear" w:color="auto" w:fill="FFFFFF"/>
        </w:rPr>
        <w:t xml:space="preserve">Charge Sheet No. </w:t>
      </w:r>
      <w:r w:rsidRPr="008F5D54">
        <w:rPr>
          <w:rFonts w:ascii="Arial" w:hAnsi="Arial" w:cs="Arial"/>
          <w:b/>
          <w:sz w:val="24"/>
          <w:szCs w:val="24"/>
          <w:u w:val="single"/>
          <w:shd w:val="clear" w:color="auto" w:fill="FFFFFF"/>
        </w:rPr>
        <w:t>4</w:t>
      </w:r>
      <w:r>
        <w:rPr>
          <w:rFonts w:ascii="Arial" w:hAnsi="Arial" w:cs="Arial"/>
          <w:b/>
          <w:sz w:val="24"/>
          <w:szCs w:val="24"/>
          <w:u w:val="single"/>
          <w:shd w:val="clear" w:color="auto" w:fill="FFFFFF"/>
        </w:rPr>
        <w:t>0</w:t>
      </w:r>
      <w:r w:rsidRPr="008F5D54">
        <w:rPr>
          <w:rFonts w:ascii="Arial" w:hAnsi="Arial" w:cs="Arial"/>
          <w:b/>
          <w:sz w:val="24"/>
          <w:szCs w:val="24"/>
          <w:u w:val="single"/>
          <w:shd w:val="clear" w:color="auto" w:fill="FFFFFF"/>
        </w:rPr>
        <w:t xml:space="preserve"> filed on 0</w:t>
      </w:r>
      <w:r>
        <w:rPr>
          <w:rFonts w:ascii="Arial" w:hAnsi="Arial" w:cs="Arial"/>
          <w:b/>
          <w:sz w:val="24"/>
          <w:szCs w:val="24"/>
          <w:u w:val="single"/>
          <w:shd w:val="clear" w:color="auto" w:fill="FFFFFF"/>
        </w:rPr>
        <w:t>2</w:t>
      </w:r>
      <w:r w:rsidRPr="008F5D54">
        <w:rPr>
          <w:rFonts w:ascii="Arial" w:hAnsi="Arial" w:cs="Arial"/>
          <w:b/>
          <w:sz w:val="24"/>
          <w:szCs w:val="24"/>
          <w:u w:val="single"/>
          <w:shd w:val="clear" w:color="auto" w:fill="FFFFFF"/>
        </w:rPr>
        <w:t>.04.2019</w:t>
      </w:r>
      <w:r>
        <w:rPr>
          <w:rFonts w:ascii="Arial" w:hAnsi="Arial" w:cs="Arial"/>
          <w:b/>
          <w:sz w:val="24"/>
          <w:szCs w:val="24"/>
          <w:u w:val="single"/>
          <w:shd w:val="clear" w:color="auto" w:fill="FFFFFF"/>
        </w:rPr>
        <w:t xml:space="preserve"> Under Sec 25 A of Special </w:t>
      </w:r>
      <w:proofErr w:type="gramStart"/>
      <w:r>
        <w:rPr>
          <w:rFonts w:ascii="Arial" w:hAnsi="Arial" w:cs="Arial"/>
          <w:b/>
          <w:sz w:val="24"/>
          <w:szCs w:val="24"/>
          <w:u w:val="single"/>
          <w:shd w:val="clear" w:color="auto" w:fill="FFFFFF"/>
        </w:rPr>
        <w:t>Power  Act</w:t>
      </w:r>
      <w:proofErr w:type="gramEnd"/>
      <w:r>
        <w:rPr>
          <w:rFonts w:ascii="Arial" w:hAnsi="Arial" w:cs="Arial"/>
          <w:b/>
          <w:sz w:val="24"/>
          <w:szCs w:val="24"/>
          <w:u w:val="single"/>
          <w:shd w:val="clear" w:color="auto" w:fill="FFFFFF"/>
        </w:rPr>
        <w:t xml:space="preserve"> 1974</w:t>
      </w:r>
      <w:r w:rsidRPr="00AF2D6C">
        <w:rPr>
          <w:rFonts w:ascii="Arial" w:hAnsi="Arial" w:cs="Arial"/>
          <w:b/>
          <w:sz w:val="24"/>
          <w:szCs w:val="24"/>
          <w:shd w:val="clear" w:color="auto" w:fill="FFFFFF"/>
        </w:rPr>
        <w:t>:</w:t>
      </w:r>
    </w:p>
    <w:p w:rsidR="00DA2B83" w:rsidRPr="008E774C" w:rsidRDefault="00DA2B83" w:rsidP="00DA2B83">
      <w:pPr>
        <w:pStyle w:val="Default"/>
        <w:spacing w:after="240"/>
        <w:ind w:left="720"/>
        <w:jc w:val="both"/>
        <w:rPr>
          <w:rFonts w:ascii="Arial" w:eastAsia="Courier New" w:hAnsi="Arial" w:cs="Arial"/>
          <w:b/>
          <w:i/>
          <w:color w:val="000000" w:themeColor="text1"/>
          <w:sz w:val="24"/>
          <w:szCs w:val="24"/>
          <w:shd w:val="clear" w:color="auto" w:fill="FFFFFF"/>
        </w:rPr>
      </w:pPr>
      <w:r w:rsidRPr="008E774C">
        <w:rPr>
          <w:rFonts w:ascii="Arial" w:hAnsi="Arial" w:cs="Arial"/>
          <w:b/>
          <w:i/>
          <w:color w:val="000000" w:themeColor="text1"/>
          <w:sz w:val="24"/>
          <w:szCs w:val="24"/>
          <w:shd w:val="clear" w:color="auto" w:fill="FFFFFF"/>
        </w:rPr>
        <w:t>1.</w:t>
      </w:r>
      <w:r w:rsidRPr="008E774C">
        <w:rPr>
          <w:rFonts w:ascii="Arial" w:hAnsi="Arial" w:cs="Arial"/>
          <w:b/>
          <w:i/>
          <w:color w:val="000000" w:themeColor="text1"/>
          <w:sz w:val="24"/>
          <w:szCs w:val="24"/>
          <w:shd w:val="clear" w:color="auto" w:fill="FFFFFF"/>
        </w:rPr>
        <w:tab/>
        <w:t>Names of the accused in the charge sheet are the following:</w:t>
      </w:r>
    </w:p>
    <w:p w:rsidR="00DA2B83" w:rsidRPr="008E774C" w:rsidRDefault="00DA2B83" w:rsidP="00DA2B83">
      <w:pPr>
        <w:pStyle w:val="Default"/>
        <w:spacing w:after="240"/>
        <w:ind w:left="1440"/>
        <w:jc w:val="both"/>
        <w:rPr>
          <w:rFonts w:ascii="Arial" w:eastAsia="Courier New" w:hAnsi="Arial" w:cs="Arial"/>
          <w:b/>
          <w:i/>
          <w:color w:val="000000" w:themeColor="text1"/>
          <w:sz w:val="24"/>
          <w:szCs w:val="24"/>
          <w:shd w:val="clear" w:color="auto" w:fill="FFFFFF"/>
        </w:rPr>
      </w:pPr>
      <w:r w:rsidRPr="008E774C">
        <w:rPr>
          <w:rFonts w:ascii="Arial" w:hAnsi="Arial" w:cs="Arial"/>
          <w:b/>
          <w:i/>
          <w:color w:val="000000" w:themeColor="text1"/>
          <w:sz w:val="24"/>
          <w:szCs w:val="24"/>
          <w:shd w:val="clear" w:color="auto" w:fill="FFFFFF"/>
        </w:rPr>
        <w:t xml:space="preserve">a. Md. </w:t>
      </w:r>
      <w:proofErr w:type="spellStart"/>
      <w:r w:rsidRPr="008E774C">
        <w:rPr>
          <w:rFonts w:ascii="Arial" w:hAnsi="Arial" w:cs="Arial"/>
          <w:b/>
          <w:i/>
          <w:color w:val="000000" w:themeColor="text1"/>
          <w:sz w:val="24"/>
          <w:szCs w:val="24"/>
          <w:shd w:val="clear" w:color="auto" w:fill="FFFFFF"/>
        </w:rPr>
        <w:t>Shahid</w:t>
      </w:r>
      <w:proofErr w:type="spellEnd"/>
      <w:r w:rsidRPr="008E774C">
        <w:rPr>
          <w:rFonts w:ascii="Arial" w:hAnsi="Arial" w:cs="Arial"/>
          <w:b/>
          <w:i/>
          <w:color w:val="000000" w:themeColor="text1"/>
          <w:sz w:val="24"/>
          <w:szCs w:val="24"/>
          <w:shd w:val="clear" w:color="auto" w:fill="FFFFFF"/>
        </w:rPr>
        <w:t xml:space="preserve"> </w:t>
      </w:r>
      <w:proofErr w:type="spellStart"/>
      <w:r w:rsidRPr="008E774C">
        <w:rPr>
          <w:rFonts w:ascii="Arial" w:hAnsi="Arial" w:cs="Arial"/>
          <w:b/>
          <w:i/>
          <w:color w:val="000000" w:themeColor="text1"/>
          <w:sz w:val="24"/>
          <w:szCs w:val="24"/>
          <w:shd w:val="clear" w:color="auto" w:fill="FFFFFF"/>
        </w:rPr>
        <w:t>Uddin</w:t>
      </w:r>
      <w:proofErr w:type="spellEnd"/>
      <w:r w:rsidRPr="008E774C">
        <w:rPr>
          <w:rFonts w:ascii="Arial" w:hAnsi="Arial" w:cs="Arial"/>
          <w:b/>
          <w:i/>
          <w:color w:val="000000" w:themeColor="text1"/>
          <w:sz w:val="24"/>
          <w:szCs w:val="24"/>
          <w:shd w:val="clear" w:color="auto" w:fill="FFFFFF"/>
        </w:rPr>
        <w:t xml:space="preserve"> Khan</w:t>
      </w:r>
      <w:r>
        <w:rPr>
          <w:rFonts w:ascii="Arial" w:hAnsi="Arial" w:cs="Arial"/>
          <w:b/>
          <w:i/>
          <w:color w:val="000000" w:themeColor="text1"/>
          <w:sz w:val="24"/>
          <w:szCs w:val="24"/>
          <w:shd w:val="clear" w:color="auto" w:fill="FFFFFF"/>
        </w:rPr>
        <w:t xml:space="preserve">, b. </w:t>
      </w:r>
      <w:proofErr w:type="spellStart"/>
      <w:r>
        <w:rPr>
          <w:rFonts w:ascii="Arial" w:hAnsi="Arial" w:cs="Arial"/>
          <w:b/>
          <w:i/>
          <w:color w:val="000000" w:themeColor="text1"/>
          <w:sz w:val="24"/>
          <w:szCs w:val="24"/>
          <w:shd w:val="clear" w:color="auto" w:fill="FFFFFF"/>
        </w:rPr>
        <w:t>Mrs</w:t>
      </w:r>
      <w:proofErr w:type="spellEnd"/>
      <w:r>
        <w:rPr>
          <w:rFonts w:ascii="Arial" w:hAnsi="Arial" w:cs="Arial"/>
          <w:b/>
          <w:i/>
          <w:color w:val="000000" w:themeColor="text1"/>
          <w:sz w:val="24"/>
          <w:szCs w:val="24"/>
          <w:shd w:val="clear" w:color="auto" w:fill="FFFFFF"/>
        </w:rPr>
        <w:t xml:space="preserve"> </w:t>
      </w:r>
      <w:proofErr w:type="spellStart"/>
      <w:r>
        <w:rPr>
          <w:rFonts w:ascii="Arial" w:hAnsi="Arial" w:cs="Arial"/>
          <w:b/>
          <w:i/>
          <w:color w:val="000000" w:themeColor="text1"/>
          <w:sz w:val="24"/>
          <w:szCs w:val="24"/>
          <w:shd w:val="clear" w:color="auto" w:fill="FFFFFF"/>
        </w:rPr>
        <w:t>Far</w:t>
      </w:r>
      <w:r w:rsidR="005D75D8">
        <w:rPr>
          <w:rFonts w:ascii="Arial" w:hAnsi="Arial" w:cs="Arial"/>
          <w:b/>
          <w:i/>
          <w:color w:val="000000" w:themeColor="text1"/>
          <w:sz w:val="24"/>
          <w:szCs w:val="24"/>
          <w:shd w:val="clear" w:color="auto" w:fill="FFFFFF"/>
        </w:rPr>
        <w:t>j</w:t>
      </w:r>
      <w:bookmarkStart w:id="0" w:name="_GoBack"/>
      <w:bookmarkEnd w:id="0"/>
      <w:r>
        <w:rPr>
          <w:rFonts w:ascii="Arial" w:hAnsi="Arial" w:cs="Arial"/>
          <w:b/>
          <w:i/>
          <w:color w:val="000000" w:themeColor="text1"/>
          <w:sz w:val="24"/>
          <w:szCs w:val="24"/>
          <w:shd w:val="clear" w:color="auto" w:fill="FFFFFF"/>
        </w:rPr>
        <w:t>ana</w:t>
      </w:r>
      <w:proofErr w:type="spellEnd"/>
      <w:r>
        <w:rPr>
          <w:rFonts w:ascii="Arial" w:hAnsi="Arial" w:cs="Arial"/>
          <w:b/>
          <w:i/>
          <w:color w:val="000000" w:themeColor="text1"/>
          <w:sz w:val="24"/>
          <w:szCs w:val="24"/>
          <w:shd w:val="clear" w:color="auto" w:fill="FFFFFF"/>
        </w:rPr>
        <w:t xml:space="preserve">  </w:t>
      </w:r>
      <w:proofErr w:type="spellStart"/>
      <w:r>
        <w:rPr>
          <w:rFonts w:ascii="Arial" w:hAnsi="Arial" w:cs="Arial"/>
          <w:b/>
          <w:i/>
          <w:color w:val="000000" w:themeColor="text1"/>
          <w:sz w:val="24"/>
          <w:szCs w:val="24"/>
          <w:shd w:val="clear" w:color="auto" w:fill="FFFFFF"/>
        </w:rPr>
        <w:t>Anjum</w:t>
      </w:r>
      <w:proofErr w:type="spellEnd"/>
      <w:r>
        <w:rPr>
          <w:rFonts w:ascii="Arial" w:hAnsi="Arial" w:cs="Arial"/>
          <w:b/>
          <w:i/>
          <w:color w:val="000000" w:themeColor="text1"/>
          <w:sz w:val="24"/>
          <w:szCs w:val="24"/>
          <w:shd w:val="clear" w:color="auto" w:fill="FFFFFF"/>
        </w:rPr>
        <w:t xml:space="preserve"> Khan</w:t>
      </w:r>
      <w:r w:rsidRPr="008E774C">
        <w:rPr>
          <w:rFonts w:ascii="Arial" w:hAnsi="Arial" w:cs="Arial"/>
          <w:b/>
          <w:i/>
          <w:color w:val="000000" w:themeColor="text1"/>
          <w:sz w:val="24"/>
          <w:szCs w:val="24"/>
          <w:shd w:val="clear" w:color="auto" w:fill="FFFFFF"/>
        </w:rPr>
        <w:t xml:space="preserve">, husband, Md. </w:t>
      </w:r>
      <w:proofErr w:type="spellStart"/>
      <w:r w:rsidRPr="008E774C">
        <w:rPr>
          <w:rFonts w:ascii="Arial" w:hAnsi="Arial" w:cs="Arial"/>
          <w:b/>
          <w:i/>
          <w:color w:val="000000" w:themeColor="text1"/>
          <w:sz w:val="24"/>
          <w:szCs w:val="24"/>
          <w:shd w:val="clear" w:color="auto" w:fill="FFFFFF"/>
        </w:rPr>
        <w:t>Shahid</w:t>
      </w:r>
      <w:proofErr w:type="spellEnd"/>
      <w:r w:rsidRPr="008E774C">
        <w:rPr>
          <w:rFonts w:ascii="Arial" w:hAnsi="Arial" w:cs="Arial"/>
          <w:b/>
          <w:i/>
          <w:color w:val="000000" w:themeColor="text1"/>
          <w:sz w:val="24"/>
          <w:szCs w:val="24"/>
          <w:shd w:val="clear" w:color="auto" w:fill="FFFFFF"/>
        </w:rPr>
        <w:t xml:space="preserve"> </w:t>
      </w:r>
      <w:proofErr w:type="spellStart"/>
      <w:r w:rsidRPr="008E774C">
        <w:rPr>
          <w:rFonts w:ascii="Arial" w:hAnsi="Arial" w:cs="Arial"/>
          <w:b/>
          <w:i/>
          <w:color w:val="000000" w:themeColor="text1"/>
          <w:sz w:val="24"/>
          <w:szCs w:val="24"/>
          <w:shd w:val="clear" w:color="auto" w:fill="FFFFFF"/>
        </w:rPr>
        <w:t>Uddin</w:t>
      </w:r>
      <w:proofErr w:type="spellEnd"/>
      <w:r w:rsidRPr="008E774C">
        <w:rPr>
          <w:rFonts w:ascii="Arial" w:hAnsi="Arial" w:cs="Arial"/>
          <w:b/>
          <w:i/>
          <w:color w:val="000000" w:themeColor="text1"/>
          <w:sz w:val="24"/>
          <w:szCs w:val="24"/>
          <w:shd w:val="clear" w:color="auto" w:fill="FFFFFF"/>
        </w:rPr>
        <w:t xml:space="preserve"> Khan c.</w:t>
      </w:r>
      <w:r>
        <w:rPr>
          <w:rFonts w:ascii="Arial" w:hAnsi="Arial" w:cs="Arial"/>
          <w:b/>
          <w:i/>
          <w:color w:val="000000" w:themeColor="text1"/>
          <w:sz w:val="24"/>
          <w:szCs w:val="24"/>
          <w:shd w:val="clear" w:color="auto" w:fill="FFFFFF"/>
        </w:rPr>
        <w:t xml:space="preserve"> </w:t>
      </w:r>
      <w:proofErr w:type="spellStart"/>
      <w:r w:rsidRPr="008E774C">
        <w:rPr>
          <w:rFonts w:ascii="Arial" w:hAnsi="Arial" w:cs="Arial"/>
          <w:b/>
          <w:i/>
          <w:color w:val="000000" w:themeColor="text1"/>
          <w:sz w:val="24"/>
          <w:szCs w:val="24"/>
          <w:shd w:val="clear" w:color="auto" w:fill="FFFFFF"/>
        </w:rPr>
        <w:t>Sayed</w:t>
      </w:r>
      <w:proofErr w:type="spellEnd"/>
      <w:r>
        <w:rPr>
          <w:rFonts w:ascii="Arial" w:hAnsi="Arial" w:cs="Arial"/>
          <w:b/>
          <w:i/>
          <w:color w:val="000000" w:themeColor="text1"/>
          <w:sz w:val="24"/>
          <w:szCs w:val="24"/>
          <w:shd w:val="clear" w:color="auto" w:fill="FFFFFF"/>
        </w:rPr>
        <w:t xml:space="preserve"> </w:t>
      </w:r>
      <w:proofErr w:type="spellStart"/>
      <w:r>
        <w:rPr>
          <w:rFonts w:ascii="Arial" w:hAnsi="Arial" w:cs="Arial"/>
          <w:b/>
          <w:i/>
          <w:color w:val="000000" w:themeColor="text1"/>
          <w:sz w:val="24"/>
          <w:szCs w:val="24"/>
          <w:shd w:val="clear" w:color="auto" w:fill="FFFFFF"/>
        </w:rPr>
        <w:t>Adikul</w:t>
      </w:r>
      <w:proofErr w:type="spellEnd"/>
      <w:r>
        <w:rPr>
          <w:rFonts w:ascii="Arial" w:hAnsi="Arial" w:cs="Arial"/>
          <w:b/>
          <w:i/>
          <w:color w:val="000000" w:themeColor="text1"/>
          <w:sz w:val="24"/>
          <w:szCs w:val="24"/>
          <w:shd w:val="clear" w:color="auto" w:fill="FFFFFF"/>
        </w:rPr>
        <w:t xml:space="preserve"> Ali</w:t>
      </w:r>
      <w:r w:rsidRPr="008E774C">
        <w:rPr>
          <w:rFonts w:ascii="Arial" w:hAnsi="Arial" w:cs="Arial"/>
          <w:b/>
          <w:i/>
          <w:color w:val="000000" w:themeColor="text1"/>
          <w:sz w:val="24"/>
          <w:szCs w:val="24"/>
          <w:shd w:val="clear" w:color="auto" w:fill="FFFFFF"/>
        </w:rPr>
        <w:t xml:space="preserve"> d. Md. </w:t>
      </w:r>
      <w:proofErr w:type="spellStart"/>
      <w:r w:rsidRPr="008E774C">
        <w:rPr>
          <w:rFonts w:ascii="Arial" w:hAnsi="Arial" w:cs="Arial"/>
          <w:b/>
          <w:i/>
          <w:color w:val="000000" w:themeColor="text1"/>
          <w:sz w:val="24"/>
          <w:szCs w:val="24"/>
          <w:shd w:val="clear" w:color="auto" w:fill="FFFFFF"/>
        </w:rPr>
        <w:t>Jahurul</w:t>
      </w:r>
      <w:proofErr w:type="spellEnd"/>
      <w:r w:rsidRPr="008E774C">
        <w:rPr>
          <w:rFonts w:ascii="Arial" w:hAnsi="Arial" w:cs="Arial"/>
          <w:b/>
          <w:i/>
          <w:color w:val="000000" w:themeColor="text1"/>
          <w:sz w:val="24"/>
          <w:szCs w:val="24"/>
          <w:shd w:val="clear" w:color="auto" w:fill="FFFFFF"/>
        </w:rPr>
        <w:t xml:space="preserve"> </w:t>
      </w:r>
      <w:proofErr w:type="spellStart"/>
      <w:r w:rsidRPr="008E774C">
        <w:rPr>
          <w:rFonts w:ascii="Arial" w:hAnsi="Arial" w:cs="Arial"/>
          <w:b/>
          <w:i/>
          <w:color w:val="000000" w:themeColor="text1"/>
          <w:sz w:val="24"/>
          <w:szCs w:val="24"/>
          <w:shd w:val="clear" w:color="auto" w:fill="FFFFFF"/>
        </w:rPr>
        <w:t>Haque</w:t>
      </w:r>
      <w:proofErr w:type="spellEnd"/>
      <w:r w:rsidRPr="008E774C">
        <w:rPr>
          <w:rFonts w:ascii="Arial" w:hAnsi="Arial" w:cs="Arial"/>
          <w:b/>
          <w:i/>
          <w:color w:val="000000" w:themeColor="text1"/>
          <w:sz w:val="24"/>
          <w:szCs w:val="24"/>
          <w:shd w:val="clear" w:color="auto" w:fill="FFFFFF"/>
        </w:rPr>
        <w:t xml:space="preserve"> </w:t>
      </w:r>
      <w:proofErr w:type="spellStart"/>
      <w:r w:rsidRPr="008E774C">
        <w:rPr>
          <w:rFonts w:ascii="Arial" w:hAnsi="Arial" w:cs="Arial"/>
          <w:b/>
          <w:i/>
          <w:color w:val="000000" w:themeColor="text1"/>
          <w:sz w:val="24"/>
          <w:szCs w:val="24"/>
          <w:shd w:val="clear" w:color="auto" w:fill="FFFFFF"/>
        </w:rPr>
        <w:t>Khandakar</w:t>
      </w:r>
      <w:proofErr w:type="spellEnd"/>
      <w:r w:rsidRPr="008E774C">
        <w:rPr>
          <w:rFonts w:ascii="Arial" w:hAnsi="Arial" w:cs="Arial"/>
          <w:b/>
          <w:i/>
          <w:color w:val="000000" w:themeColor="text1"/>
          <w:sz w:val="24"/>
          <w:szCs w:val="24"/>
          <w:shd w:val="clear" w:color="auto" w:fill="FFFFFF"/>
        </w:rPr>
        <w:t xml:space="preserve"> e</w:t>
      </w:r>
      <w:r>
        <w:rPr>
          <w:rFonts w:ascii="Arial" w:hAnsi="Arial" w:cs="Arial"/>
          <w:b/>
          <w:i/>
          <w:color w:val="000000" w:themeColor="text1"/>
          <w:sz w:val="24"/>
          <w:szCs w:val="24"/>
          <w:shd w:val="clear" w:color="auto" w:fill="FFFFFF"/>
        </w:rPr>
        <w:t xml:space="preserve">. Md. </w:t>
      </w:r>
      <w:proofErr w:type="spellStart"/>
      <w:r>
        <w:rPr>
          <w:rFonts w:ascii="Arial" w:hAnsi="Arial" w:cs="Arial"/>
          <w:b/>
          <w:i/>
          <w:color w:val="000000" w:themeColor="text1"/>
          <w:sz w:val="24"/>
          <w:szCs w:val="24"/>
          <w:shd w:val="clear" w:color="auto" w:fill="FFFFFF"/>
        </w:rPr>
        <w:t>Khorshed</w:t>
      </w:r>
      <w:proofErr w:type="spellEnd"/>
      <w:r>
        <w:rPr>
          <w:rFonts w:ascii="Arial" w:hAnsi="Arial" w:cs="Arial"/>
          <w:b/>
          <w:i/>
          <w:color w:val="000000" w:themeColor="text1"/>
          <w:sz w:val="24"/>
          <w:szCs w:val="24"/>
          <w:shd w:val="clear" w:color="auto" w:fill="FFFFFF"/>
        </w:rPr>
        <w:t xml:space="preserve"> </w:t>
      </w:r>
      <w:proofErr w:type="spellStart"/>
      <w:r>
        <w:rPr>
          <w:rFonts w:ascii="Arial" w:hAnsi="Arial" w:cs="Arial"/>
          <w:b/>
          <w:i/>
          <w:color w:val="000000" w:themeColor="text1"/>
          <w:sz w:val="24"/>
          <w:szCs w:val="24"/>
          <w:shd w:val="clear" w:color="auto" w:fill="FFFFFF"/>
        </w:rPr>
        <w:t>Alam</w:t>
      </w:r>
      <w:proofErr w:type="spellEnd"/>
      <w:r>
        <w:rPr>
          <w:rFonts w:ascii="Arial" w:hAnsi="Arial" w:cs="Arial"/>
          <w:b/>
          <w:i/>
          <w:color w:val="000000" w:themeColor="text1"/>
          <w:sz w:val="24"/>
          <w:szCs w:val="24"/>
          <w:shd w:val="clear" w:color="auto" w:fill="FFFFFF"/>
        </w:rPr>
        <w:t xml:space="preserve"> </w:t>
      </w:r>
      <w:proofErr w:type="spellStart"/>
      <w:r>
        <w:rPr>
          <w:rFonts w:ascii="Arial" w:hAnsi="Arial" w:cs="Arial"/>
          <w:b/>
          <w:i/>
          <w:color w:val="000000" w:themeColor="text1"/>
          <w:sz w:val="24"/>
          <w:szCs w:val="24"/>
          <w:shd w:val="clear" w:color="auto" w:fill="FFFFFF"/>
        </w:rPr>
        <w:t>Patwary</w:t>
      </w:r>
      <w:proofErr w:type="spellEnd"/>
      <w:r w:rsidRPr="008E774C">
        <w:rPr>
          <w:rFonts w:ascii="Arial" w:hAnsi="Arial" w:cs="Arial"/>
          <w:b/>
          <w:i/>
          <w:color w:val="000000" w:themeColor="text1"/>
          <w:sz w:val="24"/>
          <w:szCs w:val="24"/>
          <w:shd w:val="clear" w:color="auto" w:fill="FFFFFF"/>
        </w:rPr>
        <w:t>.</w:t>
      </w:r>
    </w:p>
    <w:p w:rsidR="00DA2B83" w:rsidRPr="00D4355A" w:rsidRDefault="00DA2B83" w:rsidP="00DA2B83">
      <w:pPr>
        <w:pStyle w:val="Default"/>
        <w:spacing w:after="240"/>
        <w:ind w:left="720"/>
        <w:jc w:val="both"/>
        <w:rPr>
          <w:rFonts w:ascii="Arial" w:hAnsi="Arial" w:cs="Arial"/>
          <w:sz w:val="24"/>
          <w:szCs w:val="24"/>
          <w:shd w:val="clear" w:color="auto" w:fill="FFFFFF"/>
        </w:rPr>
      </w:pPr>
      <w:r>
        <w:rPr>
          <w:rFonts w:ascii="Arial" w:hAnsi="Arial" w:cs="Arial"/>
          <w:sz w:val="24"/>
          <w:szCs w:val="24"/>
          <w:shd w:val="clear" w:color="auto" w:fill="FFFFFF"/>
        </w:rPr>
        <w:t>2.</w:t>
      </w:r>
      <w:r>
        <w:rPr>
          <w:rFonts w:ascii="Arial" w:hAnsi="Arial" w:cs="Arial"/>
          <w:sz w:val="24"/>
          <w:szCs w:val="24"/>
          <w:shd w:val="clear" w:color="auto" w:fill="FFFFFF"/>
        </w:rPr>
        <w:tab/>
      </w:r>
      <w:r w:rsidRPr="009D246A">
        <w:rPr>
          <w:rFonts w:ascii="Arial" w:hAnsi="Arial" w:cs="Arial"/>
          <w:sz w:val="24"/>
          <w:szCs w:val="24"/>
          <w:shd w:val="clear" w:color="auto" w:fill="FFFFFF"/>
        </w:rPr>
        <w:t xml:space="preserve">The facts of the case have been discussed above. Based on the facts two cases were filed against </w:t>
      </w:r>
      <w:proofErr w:type="spellStart"/>
      <w:r w:rsidRPr="009D246A">
        <w:rPr>
          <w:rFonts w:ascii="Arial" w:hAnsi="Arial" w:cs="Arial"/>
          <w:sz w:val="24"/>
          <w:szCs w:val="24"/>
          <w:shd w:val="clear" w:color="auto" w:fill="FFFFFF"/>
        </w:rPr>
        <w:t>Farzana</w:t>
      </w:r>
      <w:proofErr w:type="spellEnd"/>
      <w:r>
        <w:rPr>
          <w:rFonts w:ascii="Arial" w:hAnsi="Arial" w:cs="Arial"/>
          <w:sz w:val="24"/>
          <w:szCs w:val="24"/>
          <w:shd w:val="clear" w:color="auto" w:fill="FFFFFF"/>
        </w:rPr>
        <w:t xml:space="preserve"> </w:t>
      </w:r>
      <w:proofErr w:type="spellStart"/>
      <w:r w:rsidRPr="009D246A">
        <w:rPr>
          <w:rFonts w:ascii="Arial" w:hAnsi="Arial" w:cs="Arial"/>
          <w:sz w:val="24"/>
          <w:szCs w:val="24"/>
          <w:shd w:val="clear" w:color="auto" w:fill="FFFFFF"/>
        </w:rPr>
        <w:t>Anjum</w:t>
      </w:r>
      <w:proofErr w:type="spellEnd"/>
      <w:r w:rsidRPr="009D246A">
        <w:rPr>
          <w:rFonts w:ascii="Arial" w:hAnsi="Arial" w:cs="Arial"/>
          <w:sz w:val="24"/>
          <w:szCs w:val="24"/>
          <w:shd w:val="clear" w:color="auto" w:fill="FFFFFF"/>
        </w:rPr>
        <w:t xml:space="preserve"> Khan for committing offenses under two separate legislations </w:t>
      </w:r>
      <w:proofErr w:type="spellStart"/>
      <w:r w:rsidRPr="009D246A">
        <w:rPr>
          <w:rFonts w:ascii="Arial" w:hAnsi="Arial" w:cs="Arial"/>
          <w:sz w:val="24"/>
          <w:szCs w:val="24"/>
          <w:shd w:val="clear" w:color="auto" w:fill="FFFFFF"/>
        </w:rPr>
        <w:t>i.e</w:t>
      </w:r>
      <w:proofErr w:type="spellEnd"/>
      <w:r w:rsidRPr="009D246A">
        <w:rPr>
          <w:rFonts w:ascii="Arial" w:hAnsi="Arial" w:cs="Arial"/>
          <w:sz w:val="24"/>
          <w:szCs w:val="24"/>
          <w:shd w:val="clear" w:color="auto" w:fill="FFFFFF"/>
        </w:rPr>
        <w:t>, The Special Power Act,</w:t>
      </w:r>
      <w:r>
        <w:rPr>
          <w:rFonts w:ascii="Arial" w:hAnsi="Arial" w:cs="Arial"/>
          <w:sz w:val="24"/>
          <w:szCs w:val="24"/>
          <w:shd w:val="clear" w:color="auto" w:fill="FFFFFF"/>
        </w:rPr>
        <w:t xml:space="preserve"> </w:t>
      </w:r>
      <w:r w:rsidRPr="009D246A">
        <w:rPr>
          <w:rFonts w:ascii="Arial" w:hAnsi="Arial" w:cs="Arial"/>
          <w:sz w:val="24"/>
          <w:szCs w:val="24"/>
          <w:shd w:val="clear" w:color="auto" w:fill="FFFFFF"/>
        </w:rPr>
        <w:t>1974 and The Arms Act 1878</w:t>
      </w:r>
      <w:r>
        <w:rPr>
          <w:rFonts w:ascii="Arial" w:hAnsi="Arial" w:cs="Arial"/>
          <w:sz w:val="24"/>
          <w:szCs w:val="24"/>
          <w:shd w:val="clear" w:color="auto" w:fill="FFFFFF"/>
        </w:rPr>
        <w:t xml:space="preserve">. </w:t>
      </w:r>
      <w:r w:rsidRPr="009D246A">
        <w:rPr>
          <w:rFonts w:ascii="Arial" w:hAnsi="Arial" w:cs="Arial"/>
          <w:sz w:val="24"/>
          <w:szCs w:val="24"/>
        </w:rPr>
        <w:t xml:space="preserve"> </w:t>
      </w:r>
    </w:p>
    <w:p w:rsidR="00DA2B83" w:rsidRPr="00321CA1" w:rsidRDefault="00DA2B83" w:rsidP="00DA2B83">
      <w:pPr>
        <w:pStyle w:val="Default"/>
        <w:spacing w:before="240" w:after="240"/>
        <w:ind w:left="720"/>
        <w:jc w:val="both"/>
        <w:rPr>
          <w:rFonts w:ascii="Arial" w:hAnsi="Arial" w:cs="Arial"/>
          <w:sz w:val="24"/>
          <w:szCs w:val="24"/>
          <w:shd w:val="clear" w:color="auto" w:fill="FFFFFF"/>
          <w14:textFill>
            <w14:solidFill>
              <w14:srgbClr w14:val="000000">
                <w14:lumMod w14:val="75000"/>
              </w14:srgbClr>
            </w14:solidFill>
          </w14:textFill>
        </w:rPr>
      </w:pPr>
      <w:r>
        <w:rPr>
          <w:rFonts w:ascii="Arial" w:hAnsi="Arial" w:cs="Arial"/>
          <w:sz w:val="24"/>
          <w:szCs w:val="24"/>
        </w:rPr>
        <w:t>3.</w:t>
      </w:r>
      <w:r>
        <w:rPr>
          <w:rFonts w:ascii="Arial" w:hAnsi="Arial" w:cs="Arial"/>
          <w:sz w:val="24"/>
          <w:szCs w:val="24"/>
        </w:rPr>
        <w:tab/>
      </w:r>
      <w:proofErr w:type="spellStart"/>
      <w:r>
        <w:rPr>
          <w:rFonts w:ascii="Arial" w:hAnsi="Arial" w:cs="Arial"/>
          <w:sz w:val="24"/>
          <w:szCs w:val="24"/>
          <w:shd w:val="clear" w:color="auto" w:fill="FFFFFF"/>
        </w:rPr>
        <w:t>Ms</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Far</w:t>
      </w:r>
      <w:r w:rsidR="005D75D8">
        <w:rPr>
          <w:rFonts w:ascii="Arial" w:hAnsi="Arial" w:cs="Arial"/>
          <w:sz w:val="24"/>
          <w:szCs w:val="24"/>
          <w:shd w:val="clear" w:color="auto" w:fill="FFFFFF"/>
        </w:rPr>
        <w:t>j</w:t>
      </w:r>
      <w:r>
        <w:rPr>
          <w:rFonts w:ascii="Arial" w:hAnsi="Arial" w:cs="Arial"/>
          <w:sz w:val="24"/>
          <w:szCs w:val="24"/>
          <w:shd w:val="clear" w:color="auto" w:fill="FFFFFF"/>
        </w:rPr>
        <w:t>ana</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Anjum</w:t>
      </w:r>
      <w:proofErr w:type="spellEnd"/>
      <w:r>
        <w:rPr>
          <w:rFonts w:ascii="Arial" w:hAnsi="Arial" w:cs="Arial"/>
          <w:sz w:val="24"/>
          <w:szCs w:val="24"/>
          <w:shd w:val="clear" w:color="auto" w:fill="FFFFFF"/>
        </w:rPr>
        <w:t xml:space="preserve"> Khan</w:t>
      </w:r>
      <w:r w:rsidRPr="001E1642">
        <w:rPr>
          <w:rFonts w:ascii="Arial" w:hAnsi="Arial" w:cs="Arial"/>
          <w:sz w:val="24"/>
          <w:szCs w:val="24"/>
          <w:shd w:val="clear" w:color="auto" w:fill="FFFFFF"/>
        </w:rPr>
        <w:t xml:space="preserve"> illegally without proper documentation retained </w:t>
      </w:r>
      <w:r w:rsidRPr="00296643">
        <w:rPr>
          <w:rFonts w:ascii="Arial" w:hAnsi="Arial" w:cs="Arial"/>
          <w:sz w:val="24"/>
          <w:szCs w:val="24"/>
        </w:rPr>
        <w:t>counterfeit notes of Ba</w:t>
      </w:r>
      <w:r>
        <w:rPr>
          <w:rFonts w:ascii="Arial" w:hAnsi="Arial" w:cs="Arial"/>
          <w:sz w:val="24"/>
          <w:szCs w:val="24"/>
        </w:rPr>
        <w:t>ngladeshi Currencies</w:t>
      </w:r>
      <w:r w:rsidRPr="001E1642">
        <w:rPr>
          <w:rFonts w:ascii="Arial" w:hAnsi="Arial" w:cs="Arial"/>
          <w:sz w:val="24"/>
          <w:szCs w:val="24"/>
          <w:shd w:val="clear" w:color="auto" w:fill="FFFFFF"/>
        </w:rPr>
        <w:t xml:space="preserve"> in the house owned by her</w:t>
      </w:r>
      <w:r>
        <w:rPr>
          <w:rFonts w:ascii="Arial" w:hAnsi="Arial" w:cs="Arial"/>
          <w:sz w:val="24"/>
          <w:szCs w:val="24"/>
          <w:shd w:val="clear" w:color="auto" w:fill="FFFFFF"/>
        </w:rPr>
        <w:t>self</w:t>
      </w:r>
      <w:r w:rsidRPr="001E1642">
        <w:rPr>
          <w:rFonts w:ascii="Arial" w:hAnsi="Arial" w:cs="Arial"/>
          <w:sz w:val="24"/>
          <w:szCs w:val="24"/>
          <w:shd w:val="clear" w:color="auto" w:fill="FFFFFF"/>
        </w:rPr>
        <w:t xml:space="preserve"> which they both shared and occupied.</w:t>
      </w:r>
      <w:r>
        <w:rPr>
          <w:rFonts w:ascii="Arial" w:hAnsi="Arial" w:cs="Arial"/>
          <w:sz w:val="24"/>
          <w:szCs w:val="24"/>
          <w:shd w:val="clear" w:color="auto" w:fill="FFFFFF"/>
        </w:rPr>
        <w:t xml:space="preserve"> </w:t>
      </w:r>
      <w:r w:rsidRPr="001E1642">
        <w:rPr>
          <w:rFonts w:ascii="Arial" w:hAnsi="Arial" w:cs="Arial"/>
          <w:sz w:val="24"/>
          <w:szCs w:val="24"/>
          <w:shd w:val="clear" w:color="auto" w:fill="FFFFFF"/>
        </w:rPr>
        <w:t>She helped her husband in every s</w:t>
      </w:r>
      <w:r>
        <w:rPr>
          <w:rFonts w:ascii="Arial" w:hAnsi="Arial" w:cs="Arial"/>
          <w:sz w:val="24"/>
          <w:szCs w:val="24"/>
          <w:shd w:val="clear" w:color="auto" w:fill="FFFFFF"/>
        </w:rPr>
        <w:t>tep of the way in coordinating</w:t>
      </w:r>
      <w:r w:rsidRPr="001E1642">
        <w:rPr>
          <w:rFonts w:ascii="Arial" w:hAnsi="Arial" w:cs="Arial"/>
          <w:sz w:val="24"/>
          <w:szCs w:val="24"/>
          <w:shd w:val="clear" w:color="auto" w:fill="FFFFFF"/>
        </w:rPr>
        <w:t xml:space="preserve">, planning and implementing their plan. She </w:t>
      </w:r>
      <w:r>
        <w:rPr>
          <w:rFonts w:ascii="Arial" w:hAnsi="Arial" w:cs="Arial"/>
          <w:sz w:val="24"/>
          <w:szCs w:val="24"/>
          <w:shd w:val="clear" w:color="auto" w:fill="FFFFFF"/>
        </w:rPr>
        <w:t xml:space="preserve">kept the fake notes of Bangladeshi currencies </w:t>
      </w:r>
      <w:r w:rsidRPr="001E1642">
        <w:rPr>
          <w:rFonts w:ascii="Arial" w:hAnsi="Arial" w:cs="Arial"/>
          <w:sz w:val="24"/>
          <w:szCs w:val="24"/>
          <w:shd w:val="clear" w:color="auto" w:fill="FFFFFF"/>
        </w:rPr>
        <w:t>i</w:t>
      </w:r>
      <w:r>
        <w:rPr>
          <w:rFonts w:ascii="Arial" w:hAnsi="Arial" w:cs="Arial"/>
          <w:sz w:val="24"/>
          <w:szCs w:val="24"/>
          <w:shd w:val="clear" w:color="auto" w:fill="FFFFFF"/>
        </w:rPr>
        <w:t xml:space="preserve">n the house with the intention </w:t>
      </w:r>
      <w:r w:rsidRPr="001E1642">
        <w:rPr>
          <w:rFonts w:ascii="Arial" w:hAnsi="Arial" w:cs="Arial"/>
          <w:sz w:val="24"/>
          <w:szCs w:val="24"/>
          <w:shd w:val="clear" w:color="auto" w:fill="FFFFFF"/>
        </w:rPr>
        <w:t>to use it for illegal activities knowing fully well as those are illegal as per law of the land.</w:t>
      </w:r>
      <w:r>
        <w:rPr>
          <w:rFonts w:ascii="Arial" w:hAnsi="Arial" w:cs="Arial"/>
          <w:sz w:val="24"/>
          <w:szCs w:val="24"/>
          <w:shd w:val="clear" w:color="auto" w:fill="FFFFFF"/>
        </w:rPr>
        <w:t xml:space="preserve"> Thus she has </w:t>
      </w:r>
      <w:r w:rsidRPr="00AE5645">
        <w:rPr>
          <w:rFonts w:ascii="Arial" w:hAnsi="Arial" w:cs="Arial"/>
          <w:b/>
          <w:color w:val="002060"/>
        </w:rPr>
        <w:t xml:space="preserve">committed crime which is liable to be tried at the Court of Justice under </w:t>
      </w:r>
      <w:r w:rsidRPr="006C6C0C">
        <w:rPr>
          <w:rFonts w:ascii="Arial" w:hAnsi="Arial" w:cs="Arial"/>
          <w:b/>
          <w:color w:val="002060"/>
        </w:rPr>
        <w:t>section 25 A of Special Power Act 1974:</w:t>
      </w:r>
    </w:p>
    <w:p w:rsidR="00DA2B83" w:rsidRPr="00321CA1" w:rsidRDefault="00DA2B83" w:rsidP="00DA2B83">
      <w:pPr>
        <w:ind w:left="720"/>
        <w:jc w:val="both"/>
        <w:rPr>
          <w:rFonts w:ascii="Arial" w:hAnsi="Arial" w:cs="Arial"/>
          <w:b/>
          <w:i/>
          <w:sz w:val="22"/>
          <w:szCs w:val="22"/>
        </w:rPr>
      </w:pPr>
      <w:r w:rsidRPr="00321CA1">
        <w:rPr>
          <w:rFonts w:ascii="Arial" w:hAnsi="Arial" w:cs="Arial"/>
          <w:b/>
          <w:i/>
          <w:sz w:val="22"/>
          <w:szCs w:val="22"/>
        </w:rPr>
        <w:t>"..</w:t>
      </w:r>
      <w:proofErr w:type="gramStart"/>
      <w:r w:rsidRPr="00321CA1">
        <w:rPr>
          <w:rFonts w:ascii="Arial" w:hAnsi="Arial" w:cs="Arial"/>
          <w:b/>
          <w:i/>
          <w:sz w:val="22"/>
          <w:szCs w:val="22"/>
        </w:rPr>
        <w:t>possession</w:t>
      </w:r>
      <w:proofErr w:type="gramEnd"/>
      <w:r>
        <w:rPr>
          <w:rFonts w:ascii="Arial" w:hAnsi="Arial" w:cs="Arial"/>
          <w:b/>
          <w:i/>
          <w:sz w:val="22"/>
          <w:szCs w:val="22"/>
        </w:rPr>
        <w:t xml:space="preserve"> of</w:t>
      </w:r>
      <w:r w:rsidRPr="00321CA1">
        <w:rPr>
          <w:rFonts w:ascii="Arial" w:hAnsi="Arial" w:cs="Arial"/>
          <w:b/>
          <w:i/>
          <w:sz w:val="22"/>
          <w:szCs w:val="22"/>
        </w:rPr>
        <w:t xml:space="preserve"> counterfeits, or knowingly performs any part of the process of counterfeiting any currency-note or Government stamp.."</w:t>
      </w:r>
    </w:p>
    <w:p w:rsidR="00DA2B83" w:rsidRDefault="00DA2B83" w:rsidP="00DA2B83">
      <w:pPr>
        <w:jc w:val="both"/>
        <w:rPr>
          <w:rFonts w:ascii="Arial" w:hAnsi="Arial" w:cs="Arial"/>
          <w:b/>
          <w:color w:val="E36C0A" w:themeColor="accent6" w:themeShade="BF"/>
        </w:rPr>
      </w:pPr>
    </w:p>
    <w:p w:rsidR="00DA2B83" w:rsidRDefault="00DA2B83" w:rsidP="00DA2B83">
      <w:pPr>
        <w:ind w:left="720"/>
        <w:jc w:val="both"/>
        <w:rPr>
          <w:rFonts w:ascii="Arial" w:hAnsi="Arial" w:cs="Arial"/>
          <w:b/>
          <w:i/>
          <w:shd w:val="clear" w:color="auto" w:fill="FFFFFF"/>
        </w:rPr>
      </w:pPr>
      <w:r w:rsidRPr="006B71B5">
        <w:rPr>
          <w:rFonts w:ascii="Arial" w:hAnsi="Arial" w:cs="Arial"/>
          <w:b/>
          <w:i/>
          <w:u w:val="single"/>
          <w:shd w:val="clear" w:color="auto" w:fill="FFFFFF"/>
        </w:rPr>
        <w:t>Comments</w:t>
      </w:r>
      <w:r>
        <w:rPr>
          <w:rFonts w:ascii="Arial" w:hAnsi="Arial" w:cs="Arial"/>
          <w:b/>
          <w:i/>
          <w:shd w:val="clear" w:color="auto" w:fill="FFFFFF"/>
        </w:rPr>
        <w:t>:</w:t>
      </w:r>
      <w:r>
        <w:rPr>
          <w:rFonts w:ascii="Arial" w:hAnsi="Arial" w:cs="Arial"/>
          <w:b/>
          <w:i/>
          <w:shd w:val="clear" w:color="auto" w:fill="FFFFFF"/>
        </w:rPr>
        <w:tab/>
      </w:r>
    </w:p>
    <w:p w:rsidR="00DA2B83" w:rsidRPr="003A6E21" w:rsidRDefault="00DA2B83" w:rsidP="00DA2B83">
      <w:pPr>
        <w:pStyle w:val="Default"/>
        <w:spacing w:before="240" w:after="240"/>
        <w:ind w:left="720"/>
        <w:jc w:val="both"/>
        <w:rPr>
          <w:rFonts w:ascii="Arial" w:hAnsi="Arial" w:cs="Arial"/>
          <w:b/>
          <w:color w:val="auto"/>
          <w:sz w:val="24"/>
          <w:szCs w:val="24"/>
          <w:shd w:val="clear" w:color="auto" w:fill="FFFFFF"/>
        </w:rPr>
      </w:pPr>
      <w:r>
        <w:rPr>
          <w:rFonts w:ascii="Arial" w:hAnsi="Arial" w:cs="Arial"/>
          <w:b/>
          <w:i/>
          <w:sz w:val="24"/>
          <w:szCs w:val="24"/>
          <w:shd w:val="clear" w:color="auto" w:fill="FFFFFF"/>
        </w:rPr>
        <w:tab/>
      </w:r>
      <w:r w:rsidRPr="003A6E21">
        <w:rPr>
          <w:rFonts w:ascii="Arial" w:hAnsi="Arial" w:cs="Arial"/>
          <w:b/>
          <w:color w:val="000000" w:themeColor="text1"/>
          <w:sz w:val="24"/>
          <w:szCs w:val="24"/>
          <w:shd w:val="clear" w:color="auto" w:fill="FFFFFF"/>
        </w:rPr>
        <w:t>a.</w:t>
      </w:r>
      <w:r w:rsidRPr="003A6E21">
        <w:rPr>
          <w:rFonts w:ascii="Arial" w:hAnsi="Arial" w:cs="Arial"/>
          <w:b/>
          <w:color w:val="215868" w:themeColor="accent5" w:themeShade="80"/>
          <w:sz w:val="24"/>
          <w:szCs w:val="24"/>
          <w:shd w:val="clear" w:color="auto" w:fill="FFFFFF"/>
        </w:rPr>
        <w:tab/>
      </w:r>
      <w:r w:rsidRPr="003A6E21">
        <w:rPr>
          <w:rFonts w:ascii="Arial" w:hAnsi="Arial" w:cs="Arial"/>
          <w:b/>
          <w:color w:val="auto"/>
          <w:sz w:val="24"/>
          <w:szCs w:val="24"/>
          <w:shd w:val="clear" w:color="auto" w:fill="FFFFFF"/>
        </w:rPr>
        <w:t xml:space="preserve">The accused thus committed the above mentioned </w:t>
      </w:r>
      <w:r w:rsidRPr="003A6E21">
        <w:rPr>
          <w:rFonts w:ascii="Arial" w:hAnsi="Arial" w:cs="Arial"/>
          <w:b/>
          <w:color w:val="auto"/>
          <w:sz w:val="24"/>
          <w:szCs w:val="24"/>
          <w:shd w:val="clear" w:color="auto" w:fill="FFFFFF"/>
        </w:rPr>
        <w:tab/>
        <w:t>offences under section 25A of The Special Power Act</w:t>
      </w:r>
      <w:r w:rsidR="003A6E21" w:rsidRPr="003A6E21">
        <w:rPr>
          <w:rFonts w:ascii="Arial" w:hAnsi="Arial" w:cs="Arial"/>
          <w:b/>
          <w:color w:val="auto"/>
          <w:sz w:val="24"/>
          <w:szCs w:val="24"/>
          <w:shd w:val="clear" w:color="auto" w:fill="FFFFFF"/>
        </w:rPr>
        <w:t>, 1974</w:t>
      </w:r>
      <w:r w:rsidRPr="003A6E21">
        <w:rPr>
          <w:rFonts w:ascii="Arial" w:hAnsi="Arial" w:cs="Arial"/>
          <w:b/>
          <w:color w:val="auto"/>
          <w:sz w:val="24"/>
          <w:szCs w:val="24"/>
          <w:shd w:val="clear" w:color="auto" w:fill="FFFFFF"/>
        </w:rPr>
        <w:t>.</w:t>
      </w:r>
    </w:p>
    <w:p w:rsidR="00DA2B83" w:rsidRPr="003A6E21" w:rsidRDefault="00DA2B83" w:rsidP="00DA2B83">
      <w:pPr>
        <w:pStyle w:val="Default"/>
        <w:spacing w:before="240" w:after="240"/>
        <w:ind w:left="1440"/>
        <w:jc w:val="both"/>
        <w:rPr>
          <w:rFonts w:ascii="Arial" w:eastAsia="Courier New" w:hAnsi="Arial" w:cs="Arial"/>
          <w:b/>
          <w:color w:val="auto"/>
          <w:sz w:val="24"/>
          <w:szCs w:val="24"/>
          <w:shd w:val="clear" w:color="auto" w:fill="FFFFFF"/>
        </w:rPr>
      </w:pPr>
      <w:r w:rsidRPr="003A6E21">
        <w:rPr>
          <w:rFonts w:ascii="Arial" w:hAnsi="Arial" w:cs="Arial"/>
          <w:b/>
          <w:color w:val="auto"/>
          <w:sz w:val="24"/>
          <w:szCs w:val="24"/>
          <w:shd w:val="clear" w:color="auto" w:fill="FFFFFF"/>
        </w:rPr>
        <w:t>b.</w:t>
      </w:r>
      <w:r w:rsidRPr="003A6E21">
        <w:rPr>
          <w:rFonts w:ascii="Arial" w:hAnsi="Arial" w:cs="Arial"/>
          <w:b/>
          <w:color w:val="auto"/>
          <w:sz w:val="24"/>
          <w:szCs w:val="24"/>
          <w:shd w:val="clear" w:color="auto" w:fill="FFFFFF"/>
        </w:rPr>
        <w:tab/>
      </w:r>
      <w:r w:rsidRPr="003A6E21">
        <w:rPr>
          <w:rFonts w:ascii="Arial" w:hAnsi="Arial" w:cs="Arial"/>
          <w:b/>
          <w:color w:val="auto"/>
        </w:rPr>
        <w:t xml:space="preserve">The Charge Sheets have been framed after detailed investigations and unbiased way. Moreover, the accused persons </w:t>
      </w:r>
      <w:r w:rsidRPr="003A6E21">
        <w:rPr>
          <w:rFonts w:ascii="Arial" w:hAnsi="Arial" w:cs="Arial"/>
          <w:b/>
          <w:color w:val="auto"/>
        </w:rPr>
        <w:lastRenderedPageBreak/>
        <w:t>have full privilege to defend themselves in the Court once it is put on trial. (Copy of charge sheet is enclosed).</w:t>
      </w:r>
    </w:p>
    <w:p w:rsidR="003D5712" w:rsidRDefault="003D5712"/>
    <w:sectPr w:rsidR="003D5712" w:rsidSect="000063B3">
      <w:footerReference w:type="even" r:id="rId8"/>
      <w:footerReference w:type="default" r:id="rId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231" w:rsidRDefault="00427231" w:rsidP="00DA2B83">
      <w:r>
        <w:separator/>
      </w:r>
    </w:p>
  </w:endnote>
  <w:endnote w:type="continuationSeparator" w:id="0">
    <w:p w:rsidR="00427231" w:rsidRDefault="00427231" w:rsidP="00DA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B83" w:rsidRDefault="00DA2B83" w:rsidP="00BE15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A2B83" w:rsidRDefault="00DA2B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B83" w:rsidRDefault="00DA2B83" w:rsidP="00BE15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D75D8">
      <w:rPr>
        <w:rStyle w:val="PageNumber"/>
        <w:noProof/>
      </w:rPr>
      <w:t>7</w:t>
    </w:r>
    <w:r>
      <w:rPr>
        <w:rStyle w:val="PageNumber"/>
      </w:rPr>
      <w:fldChar w:fldCharType="end"/>
    </w:r>
  </w:p>
  <w:p w:rsidR="00DA2B83" w:rsidRDefault="00DA2B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231" w:rsidRDefault="00427231" w:rsidP="00DA2B83">
      <w:r>
        <w:separator/>
      </w:r>
    </w:p>
  </w:footnote>
  <w:footnote w:type="continuationSeparator" w:id="0">
    <w:p w:rsidR="00427231" w:rsidRDefault="00427231" w:rsidP="00DA2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F15C57"/>
    <w:multiLevelType w:val="hybridMultilevel"/>
    <w:tmpl w:val="85B26CB0"/>
    <w:lvl w:ilvl="0" w:tplc="E174A1D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B83"/>
    <w:rsid w:val="000063B3"/>
    <w:rsid w:val="00320253"/>
    <w:rsid w:val="003A6E21"/>
    <w:rsid w:val="003D5712"/>
    <w:rsid w:val="00427231"/>
    <w:rsid w:val="005D75D8"/>
    <w:rsid w:val="006A595E"/>
    <w:rsid w:val="006D0FBB"/>
    <w:rsid w:val="008118A9"/>
    <w:rsid w:val="009236BF"/>
    <w:rsid w:val="00996E12"/>
    <w:rsid w:val="00B3147C"/>
    <w:rsid w:val="00DA2B83"/>
    <w:rsid w:val="00E765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2B83"/>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A2B83"/>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paragraph" w:customStyle="1" w:styleId="Body">
    <w:name w:val="Body"/>
    <w:rsid w:val="00DA2B83"/>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paragraph" w:styleId="ListParagraph">
    <w:name w:val="List Paragraph"/>
    <w:basedOn w:val="Normal"/>
    <w:uiPriority w:val="34"/>
    <w:qFormat/>
    <w:rsid w:val="00DA2B83"/>
    <w:pPr>
      <w:ind w:left="720"/>
      <w:contextualSpacing/>
    </w:pPr>
  </w:style>
  <w:style w:type="table" w:styleId="TableGrid">
    <w:name w:val="Table Grid"/>
    <w:basedOn w:val="TableNormal"/>
    <w:uiPriority w:val="59"/>
    <w:rsid w:val="00DA2B83"/>
    <w:pPr>
      <w:pBdr>
        <w:top w:val="nil"/>
        <w:left w:val="nil"/>
        <w:bottom w:val="nil"/>
        <w:right w:val="nil"/>
        <w:between w:val="nil"/>
        <w:bar w:val="nil"/>
      </w:pBdr>
    </w:pPr>
    <w:rPr>
      <w:rFonts w:ascii="Times New Roman" w:eastAsia="Arial Unicode MS" w:hAnsi="Times New Roman" w:cs="Times New Roman"/>
      <w:sz w:val="20"/>
      <w:szCs w:val="20"/>
      <w:bdr w:val="nil"/>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DA2B83"/>
    <w:pPr>
      <w:tabs>
        <w:tab w:val="center" w:pos="4320"/>
        <w:tab w:val="right" w:pos="8640"/>
      </w:tabs>
    </w:pPr>
  </w:style>
  <w:style w:type="character" w:customStyle="1" w:styleId="FooterChar">
    <w:name w:val="Footer Char"/>
    <w:basedOn w:val="DefaultParagraphFont"/>
    <w:link w:val="Footer"/>
    <w:uiPriority w:val="99"/>
    <w:rsid w:val="00DA2B83"/>
    <w:rPr>
      <w:rFonts w:ascii="Times New Roman" w:eastAsia="Arial Unicode MS" w:hAnsi="Times New Roman" w:cs="Times New Roman"/>
      <w:bdr w:val="nil"/>
    </w:rPr>
  </w:style>
  <w:style w:type="character" w:styleId="PageNumber">
    <w:name w:val="page number"/>
    <w:basedOn w:val="DefaultParagraphFont"/>
    <w:uiPriority w:val="99"/>
    <w:semiHidden/>
    <w:unhideWhenUsed/>
    <w:rsid w:val="00DA2B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2B83"/>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A2B83"/>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paragraph" w:customStyle="1" w:styleId="Body">
    <w:name w:val="Body"/>
    <w:rsid w:val="00DA2B83"/>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paragraph" w:styleId="ListParagraph">
    <w:name w:val="List Paragraph"/>
    <w:basedOn w:val="Normal"/>
    <w:uiPriority w:val="34"/>
    <w:qFormat/>
    <w:rsid w:val="00DA2B83"/>
    <w:pPr>
      <w:ind w:left="720"/>
      <w:contextualSpacing/>
    </w:pPr>
  </w:style>
  <w:style w:type="table" w:styleId="TableGrid">
    <w:name w:val="Table Grid"/>
    <w:basedOn w:val="TableNormal"/>
    <w:uiPriority w:val="59"/>
    <w:rsid w:val="00DA2B83"/>
    <w:pPr>
      <w:pBdr>
        <w:top w:val="nil"/>
        <w:left w:val="nil"/>
        <w:bottom w:val="nil"/>
        <w:right w:val="nil"/>
        <w:between w:val="nil"/>
        <w:bar w:val="nil"/>
      </w:pBdr>
    </w:pPr>
    <w:rPr>
      <w:rFonts w:ascii="Times New Roman" w:eastAsia="Arial Unicode MS" w:hAnsi="Times New Roman" w:cs="Times New Roman"/>
      <w:sz w:val="20"/>
      <w:szCs w:val="20"/>
      <w:bdr w:val="nil"/>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DA2B83"/>
    <w:pPr>
      <w:tabs>
        <w:tab w:val="center" w:pos="4320"/>
        <w:tab w:val="right" w:pos="8640"/>
      </w:tabs>
    </w:pPr>
  </w:style>
  <w:style w:type="character" w:customStyle="1" w:styleId="FooterChar">
    <w:name w:val="Footer Char"/>
    <w:basedOn w:val="DefaultParagraphFont"/>
    <w:link w:val="Footer"/>
    <w:uiPriority w:val="99"/>
    <w:rsid w:val="00DA2B83"/>
    <w:rPr>
      <w:rFonts w:ascii="Times New Roman" w:eastAsia="Arial Unicode MS" w:hAnsi="Times New Roman" w:cs="Times New Roman"/>
      <w:bdr w:val="nil"/>
    </w:rPr>
  </w:style>
  <w:style w:type="character" w:styleId="PageNumber">
    <w:name w:val="page number"/>
    <w:basedOn w:val="DefaultParagraphFont"/>
    <w:uiPriority w:val="99"/>
    <w:semiHidden/>
    <w:unhideWhenUsed/>
    <w:rsid w:val="00DA2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2205</Words>
  <Characters>12574</Characters>
  <Application>Microsoft Office Word</Application>
  <DocSecurity>0</DocSecurity>
  <Lines>104</Lines>
  <Paragraphs>29</Paragraphs>
  <ScaleCrop>false</ScaleCrop>
  <Company/>
  <LinksUpToDate>false</LinksUpToDate>
  <CharactersWithSpaces>14750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Tarique Ahmed Siddique</dc:creator>
  <cp:keywords/>
  <dc:description/>
  <cp:lastModifiedBy>ismail - [2010]</cp:lastModifiedBy>
  <cp:revision>9</cp:revision>
  <dcterms:created xsi:type="dcterms:W3CDTF">2020-06-13T07:42:00Z</dcterms:created>
  <dcterms:modified xsi:type="dcterms:W3CDTF">2020-06-14T09:25:00Z</dcterms:modified>
</cp:coreProperties>
</file>